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C5" w:rsidRDefault="00841097">
      <w:r w:rsidRPr="00153234">
        <w:rPr>
          <w:noProof/>
          <w:color w:val="FF0000"/>
          <w:lang w:eastAsia="fr-FR"/>
        </w:rPr>
        <w:drawing>
          <wp:anchor distT="0" distB="0" distL="114300" distR="114300" simplePos="0" relativeHeight="251669504" behindDoc="0" locked="0" layoutInCell="1" allowOverlap="1" wp14:anchorId="4E3A4EE2" wp14:editId="2DF10C5E">
            <wp:simplePos x="0" y="0"/>
            <wp:positionH relativeFrom="column">
              <wp:posOffset>-15240</wp:posOffset>
            </wp:positionH>
            <wp:positionV relativeFrom="paragraph">
              <wp:posOffset>201930</wp:posOffset>
            </wp:positionV>
            <wp:extent cx="2105025" cy="1325245"/>
            <wp:effectExtent l="0" t="0" r="9525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té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FC5" w:rsidRDefault="00293FC5"/>
    <w:p w:rsidR="00153234" w:rsidRDefault="00153234" w:rsidP="00153234"/>
    <w:p w:rsidR="00841097" w:rsidRDefault="00572B33">
      <w:r w:rsidRPr="00153234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A5CA4" wp14:editId="7720FC55">
                <wp:simplePos x="0" y="0"/>
                <wp:positionH relativeFrom="column">
                  <wp:posOffset>1304925</wp:posOffset>
                </wp:positionH>
                <wp:positionV relativeFrom="paragraph">
                  <wp:posOffset>13335</wp:posOffset>
                </wp:positionV>
                <wp:extent cx="3308985" cy="537210"/>
                <wp:effectExtent l="0" t="0" r="24765" b="1524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34" w:rsidRPr="002D2407" w:rsidRDefault="005F4DDE">
                            <w:pPr>
                              <w:rPr>
                                <w:rFonts w:ascii="Arial Black" w:hAnsi="Arial Black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2D2407">
                              <w:rPr>
                                <w:rFonts w:ascii="Arial Black" w:hAnsi="Arial Black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La</w:t>
                            </w:r>
                            <w:r w:rsidR="00572B33" w:rsidRPr="002D2407">
                              <w:rPr>
                                <w:rFonts w:ascii="Arial Black" w:hAnsi="Arial Black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D2407">
                              <w:rPr>
                                <w:rFonts w:ascii="Arial Black" w:hAnsi="Arial Black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lettre du Comité</w:t>
                            </w:r>
                            <w:r w:rsidR="00572B33" w:rsidRPr="002D2407">
                              <w:rPr>
                                <w:rFonts w:ascii="Arial Black" w:hAnsi="Arial Black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2407">
                              <w:rPr>
                                <w:rFonts w:ascii="Arial Black" w:hAnsi="Arial Black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–</w:t>
                            </w:r>
                            <w:r w:rsidR="00572B33" w:rsidRPr="002D2407">
                              <w:rPr>
                                <w:rFonts w:ascii="Arial Black" w:hAnsi="Arial Black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676">
                              <w:rPr>
                                <w:rFonts w:ascii="Arial Black" w:hAnsi="Arial Black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2015/2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2.75pt;margin-top:1.05pt;width:260.55pt;height:4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" strokecolor="white [3212]">
                <v:textbox>
                  <w:txbxContent>
                    <w:p w:rsidR="00153234" w:rsidRPr="002D2407" w:rsidRDefault="005F4DDE">
                      <w:pPr>
                        <w:rPr>
                          <w:rFonts w:ascii="Arial Black" w:hAnsi="Arial Black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2D2407">
                        <w:rPr>
                          <w:rFonts w:ascii="Arial Black" w:hAnsi="Arial Black"/>
                          <w:color w:val="A6A6A6" w:themeColor="background1" w:themeShade="A6"/>
                          <w:sz w:val="32"/>
                          <w:szCs w:val="32"/>
                        </w:rPr>
                        <w:t>La</w:t>
                      </w:r>
                      <w:r w:rsidR="00572B33" w:rsidRPr="002D2407">
                        <w:rPr>
                          <w:rFonts w:ascii="Arial Black" w:hAnsi="Arial Black"/>
                          <w:color w:val="A6A6A6" w:themeColor="background1" w:themeShade="A6"/>
                          <w:sz w:val="32"/>
                          <w:szCs w:val="32"/>
                        </w:rPr>
                        <w:t xml:space="preserve"> </w:t>
                      </w:r>
                      <w:r w:rsidRPr="002D2407">
                        <w:rPr>
                          <w:rFonts w:ascii="Arial Black" w:hAnsi="Arial Black"/>
                          <w:color w:val="A6A6A6" w:themeColor="background1" w:themeShade="A6"/>
                          <w:sz w:val="32"/>
                          <w:szCs w:val="32"/>
                        </w:rPr>
                        <w:t>lettre du Comité</w:t>
                      </w:r>
                      <w:r w:rsidR="00572B33" w:rsidRPr="002D2407">
                        <w:rPr>
                          <w:rFonts w:ascii="Arial Black" w:hAnsi="Arial Black"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  <w:r w:rsidRPr="002D2407">
                        <w:rPr>
                          <w:rFonts w:ascii="Arial Black" w:hAnsi="Arial Black"/>
                          <w:color w:val="A6A6A6" w:themeColor="background1" w:themeShade="A6"/>
                          <w:sz w:val="24"/>
                          <w:szCs w:val="24"/>
                        </w:rPr>
                        <w:t>–</w:t>
                      </w:r>
                      <w:r w:rsidR="00572B33" w:rsidRPr="002D2407">
                        <w:rPr>
                          <w:rFonts w:ascii="Arial Black" w:hAnsi="Arial Black"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  <w:r w:rsidR="00EC2676">
                        <w:rPr>
                          <w:rFonts w:ascii="Arial Black" w:hAnsi="Arial Black"/>
                          <w:color w:val="A6A6A6" w:themeColor="background1" w:themeShade="A6"/>
                          <w:sz w:val="32"/>
                          <w:szCs w:val="32"/>
                        </w:rPr>
                        <w:t>2015/2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2B33" w:rsidRDefault="00572B33">
      <w:pPr>
        <w:rPr>
          <w:rFonts w:ascii="Arial Narrow" w:hAnsi="Arial Narrow"/>
          <w:b/>
          <w:sz w:val="36"/>
          <w:szCs w:val="36"/>
        </w:rPr>
      </w:pPr>
    </w:p>
    <w:p w:rsidR="0090026F" w:rsidRPr="0090026F" w:rsidRDefault="00161D90" w:rsidP="0018001E">
      <w:pPr>
        <w:spacing w:before="240" w:after="0"/>
        <w:rPr>
          <w:rFonts w:ascii="Arial Black" w:hAnsi="Arial Black" w:cs="Aharoni"/>
          <w:b/>
          <w:color w:val="595959" w:themeColor="text1" w:themeTint="A6"/>
          <w:sz w:val="40"/>
          <w:szCs w:val="40"/>
        </w:rPr>
        <w:sectPr w:rsidR="0090026F" w:rsidRPr="0090026F" w:rsidSect="00D039FF">
          <w:pgSz w:w="11906" w:h="16838"/>
          <w:pgMar w:top="567" w:right="720" w:bottom="726" w:left="720" w:header="709" w:footer="709" w:gutter="0"/>
          <w:cols w:space="708"/>
          <w:docGrid w:linePitch="360"/>
        </w:sectPr>
      </w:pPr>
      <w:r w:rsidRPr="002D2407">
        <w:rPr>
          <w:rFonts w:ascii="Arial Black" w:hAnsi="Arial Black" w:cs="Aharoni"/>
          <w:b/>
          <w:color w:val="595959" w:themeColor="text1" w:themeTint="A6"/>
          <w:sz w:val="40"/>
          <w:szCs w:val="40"/>
        </w:rPr>
        <w:t>LE MOT</w:t>
      </w:r>
    </w:p>
    <w:p w:rsidR="003C5C10" w:rsidRPr="003C5C10" w:rsidRDefault="003A0C1B" w:rsidP="0078258D">
      <w:pPr>
        <w:spacing w:line="240" w:lineRule="auto"/>
        <w:rPr>
          <w:rFonts w:ascii="Arial Black" w:hAnsi="Arial Black" w:cs="Aharoni"/>
          <w:color w:val="A6A6A6" w:themeColor="background1" w:themeShade="A6"/>
          <w:sz w:val="40"/>
          <w:szCs w:val="40"/>
        </w:rPr>
        <w:sectPr w:rsidR="003C5C10" w:rsidRPr="003C5C10" w:rsidSect="00BD39DB">
          <w:type w:val="continuous"/>
          <w:pgSz w:w="11906" w:h="16838"/>
          <w:pgMar w:top="1417" w:right="1417" w:bottom="726" w:left="1417" w:header="708" w:footer="708" w:gutter="0"/>
          <w:cols w:space="708"/>
          <w:docGrid w:linePitch="360"/>
        </w:sectPr>
      </w:pPr>
      <w:r w:rsidRPr="005F4DDE">
        <w:rPr>
          <w:noProof/>
          <w:color w:val="A6A6A6" w:themeColor="background1" w:themeShade="A6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7D335A" wp14:editId="2927E1E2">
                <wp:simplePos x="0" y="0"/>
                <wp:positionH relativeFrom="column">
                  <wp:posOffset>-422275</wp:posOffset>
                </wp:positionH>
                <wp:positionV relativeFrom="paragraph">
                  <wp:posOffset>13335</wp:posOffset>
                </wp:positionV>
                <wp:extent cx="6621145" cy="2954655"/>
                <wp:effectExtent l="0" t="0" r="8255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2954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D74" w:rsidRPr="00317D7E" w:rsidRDefault="004C0D74" w:rsidP="0018001E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D0713" w:rsidRPr="0098064D" w:rsidRDefault="002D0713" w:rsidP="002D0713">
                            <w:pPr>
                              <w:spacing w:after="0" w:line="240" w:lineRule="auto"/>
                              <w:ind w:left="2124" w:right="200"/>
                              <w:jc w:val="both"/>
                              <w:rPr>
                                <w:rFonts w:ascii="Arial Narrow" w:eastAsia="Calibri" w:hAnsi="Arial Narrow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>Mes amis, nous voici à l’orée d’une nouvelle saison qui s’annonce encore riche en év</w:t>
                            </w:r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>è</w:t>
                            </w:r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 xml:space="preserve">nements majeurs pour notre Comité. Sans guère attendre, il reviendra au circuit de </w:t>
                            </w:r>
                            <w:proofErr w:type="spellStart"/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>Lédenon</w:t>
                            </w:r>
                            <w:proofErr w:type="spellEnd"/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 xml:space="preserve"> de lancer le GT Tour et aux courses de côte de Bagnols </w:t>
                            </w:r>
                            <w:proofErr w:type="spellStart"/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>Sabran</w:t>
                            </w:r>
                            <w:proofErr w:type="spellEnd"/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 xml:space="preserve"> et de St-Jean-du-Gard de dresser la première hiérarchie du Championnat de France de la montagne. D’autres grands rendez-vous suivront, en rallyes sur terre, en </w:t>
                            </w:r>
                            <w:proofErr w:type="spellStart"/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>autocross</w:t>
                            </w:r>
                            <w:proofErr w:type="spellEnd"/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>, en rallyes a</w:t>
                            </w:r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>phalte, avec pour certaines de nos Asa, le privilège de participer à la renaissance des championnats de France de 2</w:t>
                            </w:r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 xml:space="preserve"> division. Celles du rallye de Lozère et des courses de côte de Quillan et de Lodève bénéficient de cette distinction parfaitement méritée.</w:t>
                            </w:r>
                          </w:p>
                          <w:p w:rsidR="002D0713" w:rsidRPr="0098064D" w:rsidRDefault="002D0713" w:rsidP="002D0713">
                            <w:pPr>
                              <w:spacing w:after="0" w:line="240" w:lineRule="auto"/>
                              <w:ind w:left="2124" w:right="200"/>
                              <w:jc w:val="both"/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</w:pPr>
                            <w:r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 xml:space="preserve">En attendant l’amorce de cette prometteuse saison 2015, encore un grand bravo à nos champions en titre, que nous </w:t>
                            </w:r>
                            <w:r w:rsidR="0098064D"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 xml:space="preserve">avons récemment fêté à Narbonne, </w:t>
                            </w:r>
                            <w:r w:rsid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>à l’occasion</w:t>
                            </w:r>
                            <w:r w:rsidR="0098064D" w:rsidRPr="0098064D">
                              <w:rPr>
                                <w:rFonts w:ascii="Arial Narrow" w:eastAsia="Calibri" w:hAnsi="Arial Narrow" w:cs="Times New Roman"/>
                                <w:sz w:val="24"/>
                                <w:szCs w:val="24"/>
                              </w:rPr>
                              <w:t xml:space="preserve"> de notre remise des prix annuelle</w:t>
                            </w:r>
                          </w:p>
                          <w:p w:rsidR="002D0713" w:rsidRDefault="002D0713" w:rsidP="003A0C1B">
                            <w:pPr>
                              <w:spacing w:after="0" w:line="240" w:lineRule="auto"/>
                              <w:ind w:left="1416" w:firstLine="708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:rsidR="005A1F89" w:rsidRPr="0098064D" w:rsidRDefault="005A1F89" w:rsidP="003A0C1B">
                            <w:pPr>
                              <w:spacing w:after="0" w:line="240" w:lineRule="auto"/>
                              <w:ind w:left="1416" w:firstLine="708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8064D">
                              <w:rPr>
                                <w:rFonts w:ascii="Arial Narrow" w:hAnsi="Arial Narrow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Samuel Teissier </w:t>
                            </w:r>
                          </w:p>
                          <w:p w:rsidR="003F691D" w:rsidRPr="0098064D" w:rsidRDefault="005A1F89" w:rsidP="005A1F89">
                            <w:pPr>
                              <w:spacing w:after="0" w:line="240" w:lineRule="auto"/>
                              <w:ind w:left="2124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8064D">
                              <w:rPr>
                                <w:rFonts w:ascii="Arial Narrow" w:hAnsi="Arial Narrow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Président du Comité régional du sport automobile Languedoc-Roussillon</w:t>
                            </w:r>
                          </w:p>
                          <w:p w:rsidR="00324D44" w:rsidRPr="003C5C10" w:rsidRDefault="00324D44" w:rsidP="0078258D">
                            <w:pPr>
                              <w:spacing w:after="0"/>
                              <w:ind w:left="708"/>
                              <w:rPr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3.25pt;margin-top:1.05pt;width:521.35pt;height:232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" fillcolor="#7f7f7f [1612]" stroked="f">
                <v:fill opacity="13107f"/>
                <v:textbox>
                  <w:txbxContent>
                    <w:p w:rsidR="004C0D74" w:rsidRPr="00317D7E" w:rsidRDefault="004C0D74" w:rsidP="0018001E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2D0713" w:rsidRPr="0098064D" w:rsidRDefault="002D0713" w:rsidP="002D0713">
                      <w:pPr>
                        <w:spacing w:after="0" w:line="240" w:lineRule="auto"/>
                        <w:ind w:left="2124" w:right="200"/>
                        <w:jc w:val="both"/>
                        <w:rPr>
                          <w:rFonts w:ascii="Arial Narrow" w:eastAsia="Calibri" w:hAnsi="Arial Narrow" w:cs="Times New Roman"/>
                          <w:color w:val="FF0000"/>
                          <w:sz w:val="24"/>
                          <w:szCs w:val="24"/>
                        </w:rPr>
                      </w:pPr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>Mes amis, nous voici à l’orée d’une nouvelle saison qui s’annonce encore riche en év</w:t>
                      </w:r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>è</w:t>
                      </w:r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 xml:space="preserve">nements majeurs pour notre Comité. Sans guère attendre, il reviendra au circuit de </w:t>
                      </w:r>
                      <w:proofErr w:type="spellStart"/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>Lédenon</w:t>
                      </w:r>
                      <w:proofErr w:type="spellEnd"/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 xml:space="preserve"> de lancer le GT Tour et aux courses de côte de Bagnols </w:t>
                      </w:r>
                      <w:proofErr w:type="spellStart"/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>Sabran</w:t>
                      </w:r>
                      <w:proofErr w:type="spellEnd"/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 xml:space="preserve"> et de St-Jean-du-Gard de dresser la première hiérarchie du Championnat de France de la montagne. D’autres grands rendez-vous suivront, en rallyes sur terre, en </w:t>
                      </w:r>
                      <w:proofErr w:type="spellStart"/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>autocross</w:t>
                      </w:r>
                      <w:proofErr w:type="spellEnd"/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>, en rallyes a</w:t>
                      </w:r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>s</w:t>
                      </w:r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>phalte, avec pour certaines de nos Asa, le privilège de participer à la renaissance des championnats de France de 2</w:t>
                      </w:r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 xml:space="preserve"> division. Celles du rallye de Lozère et des courses de côte de Quillan et de Lodève bénéficient de cette distinction parfaitement méritée.</w:t>
                      </w:r>
                    </w:p>
                    <w:p w:rsidR="002D0713" w:rsidRPr="0098064D" w:rsidRDefault="002D0713" w:rsidP="002D0713">
                      <w:pPr>
                        <w:spacing w:after="0" w:line="240" w:lineRule="auto"/>
                        <w:ind w:left="2124" w:right="200"/>
                        <w:jc w:val="both"/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</w:pPr>
                      <w:r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 xml:space="preserve">En attendant l’amorce de cette prometteuse saison 2015, encore un grand bravo à nos champions en titre, que nous </w:t>
                      </w:r>
                      <w:r w:rsidR="0098064D"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 xml:space="preserve">avons récemment fêté à Narbonne, </w:t>
                      </w:r>
                      <w:r w:rsid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>à l’occasion</w:t>
                      </w:r>
                      <w:bookmarkStart w:id="1" w:name="_GoBack"/>
                      <w:bookmarkEnd w:id="1"/>
                      <w:r w:rsidR="0098064D" w:rsidRPr="0098064D">
                        <w:rPr>
                          <w:rFonts w:ascii="Arial Narrow" w:eastAsia="Calibri" w:hAnsi="Arial Narrow" w:cs="Times New Roman"/>
                          <w:sz w:val="24"/>
                          <w:szCs w:val="24"/>
                        </w:rPr>
                        <w:t xml:space="preserve"> de notre remise des prix annuelle</w:t>
                      </w:r>
                    </w:p>
                    <w:p w:rsidR="002D0713" w:rsidRDefault="002D0713" w:rsidP="003A0C1B">
                      <w:pPr>
                        <w:spacing w:after="0" w:line="240" w:lineRule="auto"/>
                        <w:ind w:left="1416" w:firstLine="708"/>
                        <w:jc w:val="both"/>
                        <w:rPr>
                          <w:rFonts w:ascii="Arial Narrow" w:hAnsi="Arial Narrow" w:cs="Times New Roman"/>
                          <w:b/>
                          <w:color w:val="002060"/>
                          <w:sz w:val="26"/>
                          <w:szCs w:val="26"/>
                        </w:rPr>
                      </w:pPr>
                    </w:p>
                    <w:p w:rsidR="005A1F89" w:rsidRPr="0098064D" w:rsidRDefault="005A1F89" w:rsidP="003A0C1B">
                      <w:pPr>
                        <w:spacing w:after="0" w:line="240" w:lineRule="auto"/>
                        <w:ind w:left="1416" w:firstLine="708"/>
                        <w:jc w:val="both"/>
                        <w:rPr>
                          <w:rFonts w:ascii="Arial Narrow" w:hAnsi="Arial Narrow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98064D">
                        <w:rPr>
                          <w:rFonts w:ascii="Arial Narrow" w:hAnsi="Arial Narrow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Samuel Teissier </w:t>
                      </w:r>
                    </w:p>
                    <w:p w:rsidR="003F691D" w:rsidRPr="0098064D" w:rsidRDefault="005A1F89" w:rsidP="005A1F89">
                      <w:pPr>
                        <w:spacing w:after="0" w:line="240" w:lineRule="auto"/>
                        <w:ind w:left="2124"/>
                        <w:jc w:val="both"/>
                        <w:rPr>
                          <w:rFonts w:ascii="Arial Narrow" w:hAnsi="Arial Narrow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</w:pPr>
                      <w:r w:rsidRPr="0098064D">
                        <w:rPr>
                          <w:rFonts w:ascii="Arial Narrow" w:hAnsi="Arial Narrow" w:cs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Président du Comité régional du sport automobile Languedoc-Roussillon</w:t>
                      </w:r>
                    </w:p>
                    <w:p w:rsidR="00324D44" w:rsidRPr="003C5C10" w:rsidRDefault="00324D44" w:rsidP="0078258D">
                      <w:pPr>
                        <w:spacing w:after="0"/>
                        <w:ind w:left="708"/>
                        <w:rPr>
                          <w:i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6B5A">
        <w:rPr>
          <w:noProof/>
          <w:color w:val="A6A6A6" w:themeColor="background1" w:themeShade="A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115AF0" wp14:editId="06DAA01A">
                <wp:simplePos x="0" y="0"/>
                <wp:positionH relativeFrom="column">
                  <wp:posOffset>-366395</wp:posOffset>
                </wp:positionH>
                <wp:positionV relativeFrom="paragraph">
                  <wp:posOffset>224789</wp:posOffset>
                </wp:positionV>
                <wp:extent cx="1104900" cy="138112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34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CEC" w:rsidRDefault="003A0C1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B1B4F5" wp14:editId="6D780C85">
                                  <wp:extent cx="934872" cy="1412543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1 bis Samuel Teissier.2.Slalom 2012. ph A lauret ss copyright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197" cy="1413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691D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margin-left:-28.85pt;margin-top:17.7pt;width:87pt;height:10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" fillcolor="#d8d8d8 [2732]" stroked="f" strokeweight=".5pt">
                <v:fill opacity="22359f"/>
                <v:textbox>
                  <w:txbxContent>
                    <w:p w:rsidR="00070CEC" w:rsidRDefault="003A0C1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B1B4F5" wp14:editId="6D780C85">
                            <wp:extent cx="934872" cy="1412543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1 bis Samuel Teissier.2.Slalom 2012. ph A lauret ss copyright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197" cy="1413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691D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0026F" w:rsidRPr="0090026F" w:rsidRDefault="0090026F" w:rsidP="00161D90">
      <w:pPr>
        <w:spacing w:after="240" w:line="240" w:lineRule="auto"/>
        <w:jc w:val="both"/>
        <w:rPr>
          <w:rFonts w:ascii="Arial Black" w:hAnsi="Arial Black" w:cs="Aharoni"/>
          <w:color w:val="808080" w:themeColor="background1" w:themeShade="80"/>
          <w:sz w:val="16"/>
          <w:szCs w:val="16"/>
        </w:rPr>
        <w:sectPr w:rsidR="0090026F" w:rsidRPr="0090026F" w:rsidSect="00BD39D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13DA" w:rsidRPr="009313DA" w:rsidRDefault="009313DA" w:rsidP="009313DA">
      <w:pPr>
        <w:spacing w:after="0" w:line="240" w:lineRule="auto"/>
        <w:jc w:val="both"/>
        <w:rPr>
          <w:rFonts w:ascii="Arial Black" w:hAnsi="Arial Black" w:cs="Aharoni"/>
          <w:color w:val="595959" w:themeColor="text1" w:themeTint="A6"/>
          <w:sz w:val="18"/>
          <w:szCs w:val="18"/>
        </w:rPr>
      </w:pPr>
    </w:p>
    <w:p w:rsidR="00A64682" w:rsidRDefault="00161D90" w:rsidP="00A64682">
      <w:pPr>
        <w:spacing w:after="240" w:line="240" w:lineRule="auto"/>
        <w:jc w:val="both"/>
        <w:rPr>
          <w:rFonts w:ascii="Arial Black" w:hAnsi="Arial Black" w:cs="Aharoni"/>
          <w:color w:val="A6A6A6" w:themeColor="background1" w:themeShade="A6"/>
          <w:sz w:val="40"/>
          <w:szCs w:val="40"/>
        </w:rPr>
      </w:pPr>
      <w:r w:rsidRPr="002D2407">
        <w:rPr>
          <w:rFonts w:ascii="Arial Black" w:hAnsi="Arial Black" w:cs="Aharoni"/>
          <w:color w:val="595959" w:themeColor="text1" w:themeTint="A6"/>
          <w:sz w:val="40"/>
          <w:szCs w:val="40"/>
        </w:rPr>
        <w:t>ASA</w:t>
      </w:r>
      <w:r>
        <w:rPr>
          <w:rFonts w:ascii="Arial Black" w:hAnsi="Arial Black" w:cs="Aharoni"/>
          <w:color w:val="A6A6A6" w:themeColor="background1" w:themeShade="A6"/>
          <w:sz w:val="40"/>
          <w:szCs w:val="40"/>
        </w:rPr>
        <w:t xml:space="preserve"> </w:t>
      </w:r>
      <w:r w:rsidRPr="002D2407">
        <w:rPr>
          <w:rFonts w:ascii="Arial Black" w:hAnsi="Arial Black" w:cs="Aharoni"/>
          <w:color w:val="A6A6A6" w:themeColor="background1" w:themeShade="A6"/>
          <w:sz w:val="40"/>
          <w:szCs w:val="40"/>
        </w:rPr>
        <w:t>A LA UNE</w:t>
      </w:r>
    </w:p>
    <w:p w:rsidR="008061B0" w:rsidRPr="009E3DEC" w:rsidRDefault="00AB1110" w:rsidP="00A64682">
      <w:pPr>
        <w:spacing w:after="0" w:line="240" w:lineRule="auto"/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>
        <w:rPr>
          <w:rFonts w:ascii="Arial Narrow" w:hAnsi="Arial Narrow" w:cs="Times New Roman"/>
          <w:b/>
          <w:noProof/>
          <w:color w:val="1F497D" w:themeColor="text2"/>
          <w:sz w:val="28"/>
          <w:szCs w:val="28"/>
          <w:lang w:eastAsia="fr-FR"/>
        </w:rPr>
        <w:drawing>
          <wp:anchor distT="0" distB="0" distL="114300" distR="114300" simplePos="0" relativeHeight="251696128" behindDoc="0" locked="0" layoutInCell="1" allowOverlap="1" wp14:anchorId="0C3CC31D" wp14:editId="1215F5D2">
            <wp:simplePos x="0" y="0"/>
            <wp:positionH relativeFrom="column">
              <wp:posOffset>20320</wp:posOffset>
            </wp:positionH>
            <wp:positionV relativeFrom="paragraph">
              <wp:posOffset>57150</wp:posOffset>
            </wp:positionV>
            <wp:extent cx="942975" cy="1228090"/>
            <wp:effectExtent l="19050" t="19050" r="28575" b="1016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T Reg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2809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849">
        <w:rPr>
          <w:rFonts w:ascii="Arial Narrow" w:hAnsi="Arial Narrow" w:cs="Times New Roman"/>
          <w:b/>
          <w:color w:val="1F497D" w:themeColor="text2"/>
          <w:sz w:val="28"/>
          <w:szCs w:val="28"/>
        </w:rPr>
        <w:tab/>
      </w:r>
      <w:r w:rsidR="00ED2849">
        <w:rPr>
          <w:rFonts w:ascii="Arial Narrow" w:hAnsi="Arial Narrow" w:cs="Times New Roman"/>
          <w:b/>
          <w:color w:val="1F497D" w:themeColor="text2"/>
          <w:sz w:val="28"/>
          <w:szCs w:val="28"/>
        </w:rPr>
        <w:tab/>
        <w:t xml:space="preserve">     </w:t>
      </w:r>
      <w:r w:rsidR="008061B0" w:rsidRPr="009E3DEC">
        <w:rPr>
          <w:rFonts w:ascii="Arial Narrow" w:hAnsi="Arial Narrow" w:cs="Times New Roman"/>
          <w:b/>
          <w:color w:val="FF0000"/>
          <w:sz w:val="28"/>
          <w:szCs w:val="28"/>
        </w:rPr>
        <w:t>ASA RHONE CEZE</w:t>
      </w:r>
    </w:p>
    <w:p w:rsidR="00880066" w:rsidRPr="009E3DEC" w:rsidRDefault="00880066" w:rsidP="00880066">
      <w:pPr>
        <w:spacing w:after="0" w:line="240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880066" w:rsidRPr="009E3DEC" w:rsidRDefault="00880066" w:rsidP="00880066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9E3DEC">
        <w:rPr>
          <w:rFonts w:ascii="Arial Narrow" w:hAnsi="Arial Narrow"/>
          <w:color w:val="FF0000"/>
          <w:sz w:val="24"/>
          <w:szCs w:val="24"/>
        </w:rPr>
        <w:t>Le dernier week-end de mars, il reviendra une fois encore à l’Asa Rhône Cèze le soin de frapper des trois coups du championnat de France de la Montagne. Une hab</w:t>
      </w:r>
      <w:r w:rsidRPr="009E3DEC">
        <w:rPr>
          <w:rFonts w:ascii="Arial Narrow" w:hAnsi="Arial Narrow"/>
          <w:color w:val="FF0000"/>
          <w:sz w:val="24"/>
          <w:szCs w:val="24"/>
        </w:rPr>
        <w:t>i</w:t>
      </w:r>
      <w:r w:rsidRPr="009E3DEC">
        <w:rPr>
          <w:rFonts w:ascii="Arial Narrow" w:hAnsi="Arial Narrow"/>
          <w:color w:val="FF0000"/>
          <w:sz w:val="24"/>
          <w:szCs w:val="24"/>
        </w:rPr>
        <w:t xml:space="preserve">tude qu’elle perpétue depuis 1992 au travers de l’organisation de la Course de côte de Bagnols </w:t>
      </w:r>
      <w:proofErr w:type="spellStart"/>
      <w:r w:rsidRPr="009E3DEC">
        <w:rPr>
          <w:rFonts w:ascii="Arial Narrow" w:hAnsi="Arial Narrow"/>
          <w:color w:val="FF0000"/>
          <w:sz w:val="24"/>
          <w:szCs w:val="24"/>
        </w:rPr>
        <w:t>Sabran</w:t>
      </w:r>
      <w:proofErr w:type="spellEnd"/>
      <w:r w:rsidRPr="009E3DEC">
        <w:rPr>
          <w:rFonts w:ascii="Arial Narrow" w:hAnsi="Arial Narrow"/>
          <w:color w:val="FF0000"/>
          <w:sz w:val="24"/>
          <w:szCs w:val="24"/>
        </w:rPr>
        <w:t>, cette épreuve majeure sur laquelle elle veille depuis le début des années soixante-dix.</w:t>
      </w:r>
    </w:p>
    <w:p w:rsidR="009F4081" w:rsidRPr="009E3DEC" w:rsidRDefault="00880066" w:rsidP="00880066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9E3DEC">
        <w:rPr>
          <w:rFonts w:ascii="Arial Narrow" w:hAnsi="Arial Narrow"/>
          <w:color w:val="FF0000"/>
          <w:sz w:val="24"/>
          <w:szCs w:val="24"/>
        </w:rPr>
        <w:t>Atypique dans le paysage du Comité régional Langu</w:t>
      </w:r>
      <w:r w:rsidRPr="009E3DEC">
        <w:rPr>
          <w:rFonts w:ascii="Arial Narrow" w:hAnsi="Arial Narrow"/>
          <w:color w:val="FF0000"/>
          <w:sz w:val="24"/>
          <w:szCs w:val="24"/>
        </w:rPr>
        <w:t>e</w:t>
      </w:r>
      <w:r w:rsidRPr="009E3DEC">
        <w:rPr>
          <w:rFonts w:ascii="Arial Narrow" w:hAnsi="Arial Narrow"/>
          <w:color w:val="FF0000"/>
          <w:sz w:val="24"/>
          <w:szCs w:val="24"/>
        </w:rPr>
        <w:t xml:space="preserve">doc Roussillon, l’Asa Rhône Cèze a vu le jour pour elle et continue aujourd’hui à lui consacrer l’essentiel de ses efforts. </w:t>
      </w:r>
      <w:r w:rsidRPr="009E3DEC">
        <w:rPr>
          <w:rFonts w:ascii="Arial Narrow" w:hAnsi="Arial Narrow"/>
          <w:i/>
          <w:color w:val="FF0000"/>
          <w:sz w:val="24"/>
          <w:szCs w:val="24"/>
        </w:rPr>
        <w:t>« Cela est très bien ainsi. On ne cherche surtout pas à organiser d’autres courses</w:t>
      </w:r>
      <w:r w:rsidRPr="009E3DEC">
        <w:rPr>
          <w:rFonts w:ascii="Arial Narrow" w:hAnsi="Arial Narrow"/>
          <w:color w:val="FF0000"/>
          <w:sz w:val="24"/>
          <w:szCs w:val="24"/>
        </w:rPr>
        <w:t xml:space="preserve"> », prévient l’ancien </w:t>
      </w:r>
      <w:proofErr w:type="spellStart"/>
      <w:r w:rsidRPr="009E3DEC">
        <w:rPr>
          <w:rFonts w:ascii="Arial Narrow" w:hAnsi="Arial Narrow"/>
          <w:color w:val="FF0000"/>
          <w:sz w:val="24"/>
          <w:szCs w:val="24"/>
        </w:rPr>
        <w:t>rallyman</w:t>
      </w:r>
      <w:proofErr w:type="spellEnd"/>
      <w:r w:rsidRPr="009E3DEC">
        <w:rPr>
          <w:rFonts w:ascii="Arial Narrow" w:hAnsi="Arial Narrow"/>
          <w:color w:val="FF0000"/>
          <w:sz w:val="24"/>
          <w:szCs w:val="24"/>
        </w:rPr>
        <w:t xml:space="preserve"> </w:t>
      </w:r>
      <w:r w:rsidR="007C51FF" w:rsidRPr="009E3DEC">
        <w:rPr>
          <w:rFonts w:ascii="Arial Narrow" w:hAnsi="Arial Narrow"/>
          <w:b/>
          <w:color w:val="FF0000"/>
          <w:sz w:val="24"/>
          <w:szCs w:val="24"/>
        </w:rPr>
        <w:t>Régis Court</w:t>
      </w:r>
      <w:r w:rsidRPr="009E3DEC">
        <w:rPr>
          <w:rFonts w:ascii="Arial Narrow" w:hAnsi="Arial Narrow"/>
          <w:color w:val="FF0000"/>
          <w:sz w:val="24"/>
          <w:szCs w:val="24"/>
        </w:rPr>
        <w:t>, qui a repris la présidence de l’Asa il y a six ans, après avoir déjà occupé ces respo</w:t>
      </w:r>
      <w:r w:rsidRPr="009E3DEC">
        <w:rPr>
          <w:rFonts w:ascii="Arial Narrow" w:hAnsi="Arial Narrow"/>
          <w:color w:val="FF0000"/>
          <w:sz w:val="24"/>
          <w:szCs w:val="24"/>
        </w:rPr>
        <w:t>n</w:t>
      </w:r>
      <w:r w:rsidRPr="009E3DEC">
        <w:rPr>
          <w:rFonts w:ascii="Arial Narrow" w:hAnsi="Arial Narrow"/>
          <w:color w:val="FF0000"/>
          <w:sz w:val="24"/>
          <w:szCs w:val="24"/>
        </w:rPr>
        <w:t xml:space="preserve">sabilités à la charnière des années 80/90. </w:t>
      </w:r>
    </w:p>
    <w:p w:rsidR="007C51FF" w:rsidRPr="009E3DEC" w:rsidRDefault="00880066" w:rsidP="00880066">
      <w:pPr>
        <w:spacing w:after="0" w:line="240" w:lineRule="auto"/>
        <w:jc w:val="both"/>
        <w:rPr>
          <w:rFonts w:ascii="Arial Narrow" w:hAnsi="Arial Narrow"/>
          <w:i/>
          <w:color w:val="FF0000"/>
          <w:sz w:val="24"/>
          <w:szCs w:val="24"/>
        </w:rPr>
      </w:pPr>
      <w:r w:rsidRPr="009E3DEC">
        <w:rPr>
          <w:rFonts w:ascii="Arial Narrow" w:hAnsi="Arial Narrow"/>
          <w:i/>
          <w:color w:val="FF0000"/>
          <w:sz w:val="24"/>
          <w:szCs w:val="24"/>
        </w:rPr>
        <w:t xml:space="preserve">«Avec l’organisation de Bagnols </w:t>
      </w:r>
      <w:proofErr w:type="spellStart"/>
      <w:r w:rsidRPr="009E3DEC">
        <w:rPr>
          <w:rFonts w:ascii="Arial Narrow" w:hAnsi="Arial Narrow"/>
          <w:i/>
          <w:color w:val="FF0000"/>
          <w:sz w:val="24"/>
          <w:szCs w:val="24"/>
        </w:rPr>
        <w:t>Sabran</w:t>
      </w:r>
      <w:proofErr w:type="spellEnd"/>
      <w:r w:rsidRPr="009E3DEC">
        <w:rPr>
          <w:rFonts w:ascii="Arial Narrow" w:hAnsi="Arial Narrow"/>
          <w:i/>
          <w:color w:val="FF0000"/>
          <w:sz w:val="24"/>
          <w:szCs w:val="24"/>
        </w:rPr>
        <w:t>, nous avons une mission importante à mener au mieux, une dyn</w:t>
      </w:r>
      <w:r w:rsidR="00656AC7" w:rsidRPr="009E3DEC">
        <w:rPr>
          <w:rFonts w:ascii="Arial Narrow" w:hAnsi="Arial Narrow"/>
          <w:i/>
          <w:color w:val="FF0000"/>
          <w:sz w:val="24"/>
          <w:szCs w:val="24"/>
        </w:rPr>
        <w:t>a</w:t>
      </w:r>
      <w:r w:rsidRPr="009E3DEC">
        <w:rPr>
          <w:rFonts w:ascii="Arial Narrow" w:hAnsi="Arial Narrow"/>
          <w:i/>
          <w:color w:val="FF0000"/>
          <w:sz w:val="24"/>
          <w:szCs w:val="24"/>
        </w:rPr>
        <w:t xml:space="preserve">mique à entretenir auprès des 150 bénévoles </w:t>
      </w:r>
    </w:p>
    <w:p w:rsidR="007C51FF" w:rsidRPr="009E3DEC" w:rsidRDefault="007C51FF" w:rsidP="00880066">
      <w:pPr>
        <w:spacing w:after="0" w:line="240" w:lineRule="auto"/>
        <w:jc w:val="both"/>
        <w:rPr>
          <w:rFonts w:ascii="Arial Narrow" w:hAnsi="Arial Narrow"/>
          <w:i/>
          <w:color w:val="FF0000"/>
          <w:sz w:val="24"/>
          <w:szCs w:val="24"/>
        </w:rPr>
      </w:pPr>
    </w:p>
    <w:p w:rsidR="007C51FF" w:rsidRPr="009E3DEC" w:rsidRDefault="007C51FF" w:rsidP="00880066">
      <w:pPr>
        <w:spacing w:after="0" w:line="240" w:lineRule="auto"/>
        <w:jc w:val="both"/>
        <w:rPr>
          <w:rFonts w:ascii="Arial Narrow" w:hAnsi="Arial Narrow"/>
          <w:i/>
          <w:color w:val="FF0000"/>
          <w:sz w:val="24"/>
          <w:szCs w:val="24"/>
        </w:rPr>
      </w:pPr>
    </w:p>
    <w:p w:rsidR="00880066" w:rsidRPr="009E3DEC" w:rsidRDefault="00880066" w:rsidP="00880066">
      <w:pPr>
        <w:spacing w:after="0" w:line="240" w:lineRule="auto"/>
        <w:jc w:val="both"/>
        <w:rPr>
          <w:rFonts w:ascii="Arial Narrow" w:hAnsi="Arial Narrow"/>
          <w:i/>
          <w:color w:val="FF0000"/>
          <w:sz w:val="24"/>
          <w:szCs w:val="24"/>
        </w:rPr>
      </w:pPr>
      <w:proofErr w:type="gramStart"/>
      <w:r w:rsidRPr="009E3DEC">
        <w:rPr>
          <w:rFonts w:ascii="Arial Narrow" w:hAnsi="Arial Narrow"/>
          <w:i/>
          <w:color w:val="FF0000"/>
          <w:sz w:val="24"/>
          <w:szCs w:val="24"/>
        </w:rPr>
        <w:t>qu’elle</w:t>
      </w:r>
      <w:proofErr w:type="gramEnd"/>
      <w:r w:rsidRPr="009E3DEC">
        <w:rPr>
          <w:rFonts w:ascii="Arial Narrow" w:hAnsi="Arial Narrow"/>
          <w:i/>
          <w:color w:val="FF0000"/>
          <w:sz w:val="24"/>
          <w:szCs w:val="24"/>
        </w:rPr>
        <w:t xml:space="preserve"> mobilise. Cela nous interdit de nous disperser sur autre chose ».</w:t>
      </w:r>
    </w:p>
    <w:p w:rsidR="00396265" w:rsidRPr="009E3DEC" w:rsidRDefault="00880066" w:rsidP="00396265">
      <w:pPr>
        <w:spacing w:after="0" w:line="240" w:lineRule="auto"/>
        <w:jc w:val="both"/>
        <w:rPr>
          <w:rFonts w:ascii="Arial Narrow" w:hAnsi="Arial Narrow"/>
          <w:i/>
          <w:color w:val="FF0000"/>
          <w:sz w:val="24"/>
          <w:szCs w:val="24"/>
        </w:rPr>
      </w:pPr>
      <w:r w:rsidRPr="009E3DEC">
        <w:rPr>
          <w:rFonts w:ascii="Arial Narrow" w:hAnsi="Arial Narrow"/>
          <w:color w:val="FF0000"/>
          <w:sz w:val="24"/>
          <w:szCs w:val="24"/>
        </w:rPr>
        <w:t>Cette 45</w:t>
      </w:r>
      <w:r w:rsidRPr="009E3DEC">
        <w:rPr>
          <w:rFonts w:ascii="Arial Narrow" w:hAnsi="Arial Narrow"/>
          <w:color w:val="FF0000"/>
          <w:sz w:val="24"/>
          <w:szCs w:val="24"/>
          <w:vertAlign w:val="superscript"/>
        </w:rPr>
        <w:t>ème</w:t>
      </w:r>
      <w:r w:rsidRPr="009E3DEC">
        <w:rPr>
          <w:rFonts w:ascii="Arial Narrow" w:hAnsi="Arial Narrow"/>
          <w:color w:val="FF0000"/>
          <w:sz w:val="24"/>
          <w:szCs w:val="24"/>
        </w:rPr>
        <w:t xml:space="preserve"> Course de côte de Bagnols </w:t>
      </w:r>
      <w:proofErr w:type="spellStart"/>
      <w:r w:rsidRPr="009E3DEC">
        <w:rPr>
          <w:rFonts w:ascii="Arial Narrow" w:hAnsi="Arial Narrow"/>
          <w:color w:val="FF0000"/>
          <w:sz w:val="24"/>
          <w:szCs w:val="24"/>
        </w:rPr>
        <w:t>Sabran</w:t>
      </w:r>
      <w:proofErr w:type="spellEnd"/>
      <w:r w:rsidRPr="009E3DEC">
        <w:rPr>
          <w:rFonts w:ascii="Arial Narrow" w:hAnsi="Arial Narrow"/>
          <w:color w:val="FF0000"/>
          <w:sz w:val="24"/>
          <w:szCs w:val="24"/>
        </w:rPr>
        <w:t xml:space="preserve"> qui approche à grands pas, le Président Régis Court l’attend avec optimisme et énergie. </w:t>
      </w:r>
      <w:r w:rsidRPr="009E3DEC">
        <w:rPr>
          <w:rFonts w:ascii="Arial Narrow" w:hAnsi="Arial Narrow"/>
          <w:i/>
          <w:color w:val="FF0000"/>
          <w:sz w:val="24"/>
          <w:szCs w:val="24"/>
        </w:rPr>
        <w:t>« Comme les a</w:t>
      </w:r>
      <w:r w:rsidRPr="009E3DEC">
        <w:rPr>
          <w:rFonts w:ascii="Arial Narrow" w:hAnsi="Arial Narrow"/>
          <w:i/>
          <w:color w:val="FF0000"/>
          <w:sz w:val="24"/>
          <w:szCs w:val="24"/>
        </w:rPr>
        <w:t>n</w:t>
      </w:r>
      <w:r w:rsidRPr="009E3DEC">
        <w:rPr>
          <w:rFonts w:ascii="Arial Narrow" w:hAnsi="Arial Narrow"/>
          <w:i/>
          <w:color w:val="FF0000"/>
          <w:sz w:val="24"/>
          <w:szCs w:val="24"/>
        </w:rPr>
        <w:t>nées précédentes, nous avons bon espoir de faire le plein</w:t>
      </w:r>
      <w:r w:rsidRPr="009E3DEC">
        <w:rPr>
          <w:rFonts w:ascii="Arial Narrow" w:hAnsi="Arial Narrow"/>
          <w:color w:val="FF0000"/>
          <w:sz w:val="24"/>
          <w:szCs w:val="24"/>
        </w:rPr>
        <w:t xml:space="preserve"> côté pilotes (190 maxi, VHC compris), confirme l’intéressé. </w:t>
      </w:r>
      <w:r w:rsidRPr="009E3DEC">
        <w:rPr>
          <w:rFonts w:ascii="Arial Narrow" w:hAnsi="Arial Narrow"/>
          <w:i/>
          <w:color w:val="FF0000"/>
          <w:sz w:val="24"/>
          <w:szCs w:val="24"/>
        </w:rPr>
        <w:t>« Après, sur le plan de l’organisation, la priorité du moment est d’optimiser encore la sécurité, tant du côté du public que des concurrents. On travaille aussi à offrir à ces derniers un parc digne de ce nom, que l’on agrandit année après année».</w:t>
      </w:r>
    </w:p>
    <w:p w:rsidR="00396265" w:rsidRPr="009E3DEC" w:rsidRDefault="00880066" w:rsidP="00396265">
      <w:pPr>
        <w:spacing w:after="0" w:line="240" w:lineRule="auto"/>
        <w:jc w:val="both"/>
        <w:rPr>
          <w:rFonts w:ascii="Arial Narrow" w:hAnsi="Arial Narrow"/>
          <w:i/>
          <w:color w:val="FF0000"/>
          <w:sz w:val="24"/>
          <w:szCs w:val="24"/>
        </w:rPr>
      </w:pPr>
      <w:r w:rsidRPr="009E3DEC">
        <w:rPr>
          <w:rFonts w:ascii="Arial Narrow" w:hAnsi="Arial Narrow"/>
          <w:color w:val="FF0000"/>
          <w:sz w:val="24"/>
          <w:szCs w:val="24"/>
        </w:rPr>
        <w:t xml:space="preserve">En marge </w:t>
      </w:r>
      <w:r w:rsidR="0098064D" w:rsidRPr="009E3DEC">
        <w:rPr>
          <w:rFonts w:ascii="Arial Narrow" w:hAnsi="Arial Narrow"/>
          <w:color w:val="FF0000"/>
          <w:sz w:val="24"/>
          <w:szCs w:val="24"/>
        </w:rPr>
        <w:t xml:space="preserve">de </w:t>
      </w:r>
      <w:r w:rsidRPr="009E3DEC">
        <w:rPr>
          <w:rFonts w:ascii="Arial Narrow" w:hAnsi="Arial Narrow"/>
          <w:color w:val="FF0000"/>
          <w:sz w:val="24"/>
          <w:szCs w:val="24"/>
        </w:rPr>
        <w:t>son raout annuel, l’Asa Rhône Cèze d</w:t>
      </w:r>
      <w:r w:rsidRPr="009E3DEC">
        <w:rPr>
          <w:rFonts w:ascii="Arial Narrow" w:hAnsi="Arial Narrow"/>
          <w:color w:val="FF0000"/>
          <w:sz w:val="24"/>
          <w:szCs w:val="24"/>
        </w:rPr>
        <w:t>é</w:t>
      </w:r>
      <w:r w:rsidRPr="009E3DEC">
        <w:rPr>
          <w:rFonts w:ascii="Arial Narrow" w:hAnsi="Arial Narrow"/>
          <w:color w:val="FF0000"/>
          <w:sz w:val="24"/>
          <w:szCs w:val="24"/>
        </w:rPr>
        <w:t xml:space="preserve">livre bien évidemment aussi des licences comme n’importe qu’elle autre association du Comité. Ils étaient l’an passé un peu moins d’une cinquantaine à la rejoindre, moitié pilotes, moitié officiels. </w:t>
      </w:r>
      <w:r w:rsidRPr="009E3DEC">
        <w:rPr>
          <w:rFonts w:ascii="Arial Narrow" w:hAnsi="Arial Narrow"/>
          <w:i/>
          <w:color w:val="FF0000"/>
          <w:sz w:val="24"/>
          <w:szCs w:val="24"/>
        </w:rPr>
        <w:t xml:space="preserve">« Là aussi, cela nous convient parfaitement. A ce niveau, cela permet de maintenir un esprit familial, et de faire en sorte que tous les membres de notre association s’y sentent bien », </w:t>
      </w:r>
      <w:r w:rsidRPr="009E3DEC">
        <w:rPr>
          <w:rFonts w:ascii="Arial Narrow" w:hAnsi="Arial Narrow"/>
          <w:color w:val="FF0000"/>
          <w:sz w:val="24"/>
          <w:szCs w:val="24"/>
        </w:rPr>
        <w:t>conclut son infatigable cheville ouvrière. </w:t>
      </w:r>
    </w:p>
    <w:p w:rsidR="003439C5" w:rsidRPr="009E3DEC" w:rsidRDefault="003439C5" w:rsidP="00396265">
      <w:pPr>
        <w:spacing w:before="240" w:after="0" w:line="240" w:lineRule="auto"/>
        <w:jc w:val="both"/>
        <w:rPr>
          <w:rFonts w:ascii="Arial Narrow" w:hAnsi="Arial Narrow"/>
          <w:i/>
          <w:color w:val="FF0000"/>
          <w:sz w:val="28"/>
          <w:szCs w:val="28"/>
        </w:rPr>
      </w:pPr>
      <w:r w:rsidRPr="009E3DEC">
        <w:rPr>
          <w:rFonts w:ascii="Arial Narrow" w:hAnsi="Arial Narrow"/>
          <w:b/>
          <w:color w:val="FF0000"/>
          <w:sz w:val="28"/>
          <w:szCs w:val="28"/>
        </w:rPr>
        <w:t>www.</w:t>
      </w:r>
      <w:r w:rsidR="00880066" w:rsidRPr="009E3DEC">
        <w:rPr>
          <w:rFonts w:ascii="Arial Narrow" w:hAnsi="Arial Narrow"/>
          <w:b/>
          <w:color w:val="FF0000"/>
          <w:sz w:val="28"/>
          <w:szCs w:val="28"/>
        </w:rPr>
        <w:t>asa-rhone-ceze.com</w:t>
      </w:r>
    </w:p>
    <w:p w:rsidR="007C51FF" w:rsidRDefault="007C51FF" w:rsidP="003A11C1">
      <w:pPr>
        <w:spacing w:after="240" w:line="240" w:lineRule="auto"/>
        <w:jc w:val="both"/>
        <w:rPr>
          <w:rFonts w:ascii="Arial Black" w:hAnsi="Arial Black" w:cs="Aharoni"/>
          <w:color w:val="595959" w:themeColor="text1" w:themeTint="A6"/>
          <w:sz w:val="28"/>
          <w:szCs w:val="28"/>
        </w:rPr>
      </w:pPr>
    </w:p>
    <w:p w:rsidR="004C0D74" w:rsidRPr="00161D90" w:rsidRDefault="004C0D74" w:rsidP="003A11C1">
      <w:pPr>
        <w:spacing w:after="240" w:line="240" w:lineRule="auto"/>
        <w:jc w:val="both"/>
        <w:rPr>
          <w:rFonts w:ascii="Arial Black" w:hAnsi="Arial Black" w:cs="Aharoni"/>
          <w:color w:val="808080" w:themeColor="background1" w:themeShade="80"/>
          <w:sz w:val="40"/>
          <w:szCs w:val="40"/>
        </w:rPr>
      </w:pPr>
      <w:r w:rsidRPr="002D2407">
        <w:rPr>
          <w:rFonts w:ascii="Arial Black" w:hAnsi="Arial Black" w:cs="Aharoni"/>
          <w:color w:val="595959" w:themeColor="text1" w:themeTint="A6"/>
          <w:sz w:val="40"/>
          <w:szCs w:val="40"/>
        </w:rPr>
        <w:lastRenderedPageBreak/>
        <w:t>L’ACTU</w:t>
      </w:r>
      <w:r>
        <w:rPr>
          <w:rFonts w:ascii="Arial Black" w:hAnsi="Arial Black" w:cs="Aharoni"/>
          <w:color w:val="A6A6A6" w:themeColor="background1" w:themeShade="A6"/>
          <w:sz w:val="40"/>
          <w:szCs w:val="40"/>
        </w:rPr>
        <w:t xml:space="preserve"> </w:t>
      </w:r>
      <w:r w:rsidRPr="00A811AD">
        <w:rPr>
          <w:rFonts w:ascii="Arial Black" w:hAnsi="Arial Black" w:cs="Aharoni"/>
          <w:color w:val="BFBFBF" w:themeColor="background1" w:themeShade="BF"/>
          <w:sz w:val="40"/>
          <w:szCs w:val="40"/>
        </w:rPr>
        <w:t>EN R</w:t>
      </w:r>
      <w:r w:rsidRPr="00A811AD">
        <w:rPr>
          <w:rFonts w:ascii="Arial Black" w:hAnsi="Arial Black" w:cs="Aharoni"/>
          <w:color w:val="BFBFBF" w:themeColor="background1" w:themeShade="BF"/>
          <w:sz w:val="40"/>
          <w:szCs w:val="40"/>
        </w:rPr>
        <w:t>E</w:t>
      </w:r>
      <w:r w:rsidRPr="00A811AD">
        <w:rPr>
          <w:rFonts w:ascii="Arial Black" w:hAnsi="Arial Black" w:cs="Aharoni"/>
          <w:color w:val="BFBFBF" w:themeColor="background1" w:themeShade="BF"/>
          <w:sz w:val="40"/>
          <w:szCs w:val="40"/>
        </w:rPr>
        <w:t>GION</w:t>
      </w:r>
    </w:p>
    <w:p w:rsidR="00B7395E" w:rsidRDefault="00EC2676" w:rsidP="00B7395E">
      <w:pPr>
        <w:spacing w:after="240" w:line="240" w:lineRule="auto"/>
        <w:jc w:val="both"/>
        <w:rPr>
          <w:rFonts w:ascii="Arial Narrow" w:hAnsi="Arial Narrow" w:cs="Times New Roman"/>
          <w:b/>
          <w:color w:val="1F497D" w:themeColor="text2"/>
          <w:sz w:val="28"/>
          <w:szCs w:val="28"/>
        </w:rPr>
      </w:pPr>
      <w:r>
        <w:rPr>
          <w:rFonts w:ascii="Arial Narrow" w:hAnsi="Arial Narrow" w:cs="Times New Roman"/>
          <w:b/>
          <w:color w:val="1F497D" w:themeColor="text2"/>
          <w:sz w:val="28"/>
          <w:szCs w:val="28"/>
        </w:rPr>
        <w:t>COMMISSAIRES : ON RECRUTE !</w:t>
      </w:r>
    </w:p>
    <w:p w:rsidR="00EC2676" w:rsidRPr="00EC2676" w:rsidRDefault="00EC2676" w:rsidP="00EC267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Favoriser de nouvelles vocations de commissaires de piste ou de route, telle est la mission de première importance à laquelle le Comité régional Languedoc-Roussillon va s’atteler de façon accrue dès cet automne. Concrètement, le prochain Critérium des Cévennes sera prétexte à une vaste opération de mise en valeur de cette fonction, tant auprès des commissaires en place que du grand public. Des actions de ce type s’organiseront par la suite à l’échelon départemental. </w:t>
      </w:r>
      <w:r w:rsidRPr="00EC2676">
        <w:rPr>
          <w:rFonts w:ascii="Arial Narrow" w:eastAsia="Times New Roman" w:hAnsi="Arial Narrow" w:cs="Arial"/>
          <w:i/>
          <w:sz w:val="24"/>
          <w:szCs w:val="24"/>
          <w:lang w:eastAsia="ar-SA"/>
        </w:rPr>
        <w:t xml:space="preserve">« Dans tous les cas, l’idée est d’informer les jeunes sur cette excellente manière de vivre sa passion au cœur de l’action. Nous les amèneront notamment à rencontre de commissaires en fonction, enfin de les aider à appréhender au mieux leur rôle », 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souligne le Président Samuel Teissier.</w:t>
      </w:r>
    </w:p>
    <w:p w:rsidR="0067551A" w:rsidRDefault="0067551A" w:rsidP="00FA3F93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:rsidR="00EC2676" w:rsidRDefault="00EC2676" w:rsidP="00EC267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6"/>
          <w:szCs w:val="26"/>
          <w:lang w:eastAsia="ar-SA"/>
        </w:rPr>
      </w:pPr>
      <w:r>
        <w:rPr>
          <w:rFonts w:ascii="Arial Narrow" w:hAnsi="Arial Narrow" w:cs="Times New Roman"/>
          <w:b/>
          <w:color w:val="1F497D" w:themeColor="text2"/>
          <w:sz w:val="28"/>
          <w:szCs w:val="28"/>
        </w:rPr>
        <w:t>LA « 2</w:t>
      </w:r>
      <w:r w:rsidRPr="00EC2676">
        <w:rPr>
          <w:rFonts w:ascii="Arial Narrow" w:hAnsi="Arial Narrow" w:cs="Times New Roman"/>
          <w:b/>
          <w:color w:val="1F497D" w:themeColor="text2"/>
          <w:sz w:val="28"/>
          <w:szCs w:val="28"/>
          <w:vertAlign w:val="superscript"/>
        </w:rPr>
        <w:t>ème</w:t>
      </w:r>
      <w:r>
        <w:rPr>
          <w:rFonts w:ascii="Arial Narrow" w:hAnsi="Arial Narrow" w:cs="Times New Roman"/>
          <w:b/>
          <w:color w:val="1F497D" w:themeColor="text2"/>
          <w:sz w:val="28"/>
          <w:szCs w:val="28"/>
        </w:rPr>
        <w:t xml:space="preserve"> DIV » A L’HONNEUR</w:t>
      </w:r>
      <w:r>
        <w:rPr>
          <w:rFonts w:ascii="Arial Narrow" w:hAnsi="Arial Narrow" w:cs="Times New Roman"/>
          <w:b/>
          <w:color w:val="1F497D" w:themeColor="text2"/>
          <w:sz w:val="28"/>
          <w:szCs w:val="28"/>
        </w:rPr>
        <w:t xml:space="preserve"> </w:t>
      </w:r>
    </w:p>
    <w:p w:rsidR="00EC2676" w:rsidRDefault="00EC2676" w:rsidP="00EC267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EC2676" w:rsidRPr="00EC2676" w:rsidRDefault="00EC2676" w:rsidP="00EC267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Avancé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Le Comité régional Languedoc-Roussillon a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p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porte une large contribution à la renaissance des Championnats de France de 2</w:t>
      </w:r>
      <w:r w:rsidRPr="00EC2676">
        <w:rPr>
          <w:rFonts w:ascii="Arial Narrow" w:eastAsia="Times New Roman" w:hAnsi="Arial Narrow" w:cs="Arial"/>
          <w:sz w:val="24"/>
          <w:szCs w:val="24"/>
          <w:vertAlign w:val="superscript"/>
          <w:lang w:eastAsia="ar-SA"/>
        </w:rPr>
        <w:t>ème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division. En courses de côte, il accueille ainsi deux des quatre manches du calendrier 2015, dont la Course de côte de Quillan Col du </w:t>
      </w:r>
      <w:proofErr w:type="spellStart"/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Portel</w:t>
      </w:r>
      <w:proofErr w:type="spellEnd"/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(Aude) a frappé les trois coups les 6/7 Juin. Un lever de rideau parfaitement mis en scène par l’Asa Corbières, en attendant que l’Asa Montpellier Pic St-Loup ne prenne le relai les 12/13 Septembre à L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o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dève.</w:t>
      </w:r>
    </w:p>
    <w:p w:rsidR="00EC2676" w:rsidRPr="00EC2676" w:rsidRDefault="00EC2676" w:rsidP="00EC267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Même satisfaction dans le registre des rallyes, où le 47ème Rallye de Lozère s‘est lui aussi employé à remettre la « 2</w:t>
      </w:r>
      <w:r w:rsidRPr="00EC2676">
        <w:rPr>
          <w:rFonts w:ascii="Arial Narrow" w:eastAsia="Times New Roman" w:hAnsi="Arial Narrow" w:cs="Arial"/>
          <w:sz w:val="24"/>
          <w:szCs w:val="24"/>
          <w:vertAlign w:val="superscript"/>
          <w:lang w:eastAsia="ar-SA"/>
        </w:rPr>
        <w:t>ème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div » d’actualité dans les meilleures conditions le premier week-end de Mai.</w:t>
      </w:r>
    </w:p>
    <w:p w:rsidR="00EC2676" w:rsidRPr="00EC2676" w:rsidRDefault="00EC2676" w:rsidP="00EC267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EC2676" w:rsidRDefault="009E3DEC" w:rsidP="00EC267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6"/>
          <w:szCs w:val="26"/>
          <w:lang w:eastAsia="ar-SA"/>
        </w:rPr>
      </w:pPr>
      <w:r>
        <w:rPr>
          <w:rFonts w:ascii="Arial Narrow" w:hAnsi="Arial Narrow" w:cs="Times New Roman"/>
          <w:b/>
          <w:color w:val="1F497D" w:themeColor="text2"/>
          <w:sz w:val="28"/>
          <w:szCs w:val="28"/>
        </w:rPr>
        <w:t>CLEMENCON ET SAVARY VIRENT EN TETE</w:t>
      </w:r>
    </w:p>
    <w:p w:rsidR="00EC2676" w:rsidRDefault="00EC2676" w:rsidP="00EC267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EC2676" w:rsidRDefault="00EC2676" w:rsidP="00EC2676">
      <w:pPr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Le cap </w:t>
      </w:r>
      <w:proofErr w:type="gramStart"/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de la</w:t>
      </w:r>
      <w:proofErr w:type="gramEnd"/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mi saison atteint, la bataille fait rage dans les, toujours très suivis, championnats du Comité r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é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gional Languedoc-Roussillon. En ra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l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lyes, Benjamin </w:t>
      </w:r>
      <w:proofErr w:type="spellStart"/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Clemençon</w:t>
      </w:r>
      <w:proofErr w:type="spellEnd"/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s’est emparé du commandement au le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n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demain du rallye du Gard, la 6</w:t>
      </w:r>
      <w:r w:rsidRPr="00EC2676">
        <w:rPr>
          <w:rFonts w:ascii="Arial Narrow" w:eastAsia="Times New Roman" w:hAnsi="Arial Narrow" w:cs="Arial"/>
          <w:sz w:val="24"/>
          <w:szCs w:val="24"/>
          <w:vertAlign w:val="superscript"/>
          <w:lang w:eastAsia="ar-SA"/>
        </w:rPr>
        <w:t>ème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des 13 manches. Suivent de près Pascal </w:t>
      </w:r>
      <w:proofErr w:type="spellStart"/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Janel</w:t>
      </w:r>
      <w:proofErr w:type="spellEnd"/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et Guillaume </w:t>
      </w:r>
      <w:proofErr w:type="spellStart"/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Genesca</w:t>
      </w:r>
      <w:proofErr w:type="spellEnd"/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. De son côté, Vincent Savary pointe en tête chez les « montagnards » après l’épreuve de Quillan (le 5</w:t>
      </w:r>
      <w:r w:rsidRPr="00EC2676">
        <w:rPr>
          <w:rFonts w:ascii="Arial Narrow" w:eastAsia="Times New Roman" w:hAnsi="Arial Narrow" w:cs="Arial"/>
          <w:sz w:val="24"/>
          <w:szCs w:val="24"/>
          <w:vertAlign w:val="superscript"/>
          <w:lang w:eastAsia="ar-SA"/>
        </w:rPr>
        <w:t>ème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des 10 rendez-vous du Comité), devant le cha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m</w:t>
      </w:r>
      <w:r w:rsidRPr="00EC2676">
        <w:rPr>
          <w:rFonts w:ascii="Arial Narrow" w:eastAsia="Times New Roman" w:hAnsi="Arial Narrow" w:cs="Arial"/>
          <w:sz w:val="24"/>
          <w:szCs w:val="24"/>
          <w:lang w:eastAsia="ar-SA"/>
        </w:rPr>
        <w:t>pion sortant, Nicolas Massu, et Nicolas Verdier.</w:t>
      </w:r>
    </w:p>
    <w:p w:rsidR="009E3DEC" w:rsidRDefault="009E3DEC" w:rsidP="00EC2676">
      <w:pPr>
        <w:spacing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t>Classement rallyes :</w:t>
      </w:r>
    </w:p>
    <w:p w:rsidR="009E3DEC" w:rsidRPr="00EC2676" w:rsidRDefault="009E3DEC" w:rsidP="00EC267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t xml:space="preserve">Classement courses de côte : </w:t>
      </w:r>
      <w:bookmarkStart w:id="0" w:name="_GoBack"/>
      <w:bookmarkEnd w:id="0"/>
    </w:p>
    <w:p w:rsidR="0067551A" w:rsidRPr="0067551A" w:rsidRDefault="0067551A" w:rsidP="00EC2676">
      <w:pPr>
        <w:spacing w:after="0" w:line="240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43187E" w:rsidRPr="0043187E" w:rsidRDefault="0043187E" w:rsidP="00BA6A9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D2407" w:rsidRPr="00083BCA" w:rsidRDefault="002D2407" w:rsidP="00BA6A9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544DB">
        <w:rPr>
          <w:rFonts w:ascii="Arial Black" w:hAnsi="Arial Black" w:cs="Aharoni"/>
          <w:color w:val="595959" w:themeColor="text1" w:themeTint="A6"/>
          <w:sz w:val="40"/>
          <w:szCs w:val="40"/>
        </w:rPr>
        <w:t xml:space="preserve">EN LIGNE </w:t>
      </w:r>
      <w:r w:rsidRPr="008544DB">
        <w:rPr>
          <w:rFonts w:ascii="Arial Black" w:hAnsi="Arial Black" w:cs="Aharoni"/>
          <w:color w:val="BFBFBF" w:themeColor="background1" w:themeShade="BF"/>
          <w:sz w:val="40"/>
          <w:szCs w:val="40"/>
        </w:rPr>
        <w:t>DE MIRE</w:t>
      </w:r>
    </w:p>
    <w:p w:rsidR="008C6A21" w:rsidRDefault="008C6A21" w:rsidP="001B02EB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color w:val="1F497D" w:themeColor="text2"/>
          <w:sz w:val="28"/>
          <w:szCs w:val="28"/>
        </w:rPr>
      </w:pPr>
    </w:p>
    <w:p w:rsidR="00F343D9" w:rsidRDefault="00EC2676" w:rsidP="00F343D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6"/>
          <w:szCs w:val="26"/>
          <w:lang w:eastAsia="ar-SA"/>
        </w:rPr>
      </w:pPr>
      <w:r>
        <w:rPr>
          <w:rFonts w:ascii="Arial Narrow" w:hAnsi="Arial Narrow" w:cs="Times New Roman"/>
          <w:b/>
          <w:color w:val="1F497D" w:themeColor="text2"/>
          <w:sz w:val="28"/>
          <w:szCs w:val="28"/>
        </w:rPr>
        <w:t>???????????????????????</w:t>
      </w:r>
    </w:p>
    <w:p w:rsidR="0067551A" w:rsidRDefault="0067551A" w:rsidP="0021274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67551A" w:rsidRPr="0067551A" w:rsidRDefault="00F86ED9" w:rsidP="00EC267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Avancé d’un mois et demi par rapport à 2014, le prochain passage du GT Tour à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ar-SA"/>
        </w:rPr>
        <w:t>Lédenon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s’en trouve </w:t>
      </w:r>
    </w:p>
    <w:p w:rsidR="0067551A" w:rsidRPr="0067551A" w:rsidRDefault="0067551A" w:rsidP="001B02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F343D9" w:rsidRDefault="00F343D9" w:rsidP="001B02EB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color w:val="1F497D" w:themeColor="text2"/>
          <w:sz w:val="28"/>
          <w:szCs w:val="28"/>
        </w:rPr>
      </w:pPr>
      <w:r>
        <w:rPr>
          <w:rFonts w:ascii="Arial Black" w:hAnsi="Arial Black" w:cs="Aharoni"/>
          <w:color w:val="595959" w:themeColor="text1" w:themeTint="A6"/>
          <w:sz w:val="40"/>
          <w:szCs w:val="40"/>
        </w:rPr>
        <w:t>L’AGENDA</w:t>
      </w:r>
    </w:p>
    <w:p w:rsidR="00F343D9" w:rsidRDefault="00F343D9" w:rsidP="001B02EB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color w:val="1F497D" w:themeColor="text2"/>
          <w:sz w:val="28"/>
          <w:szCs w:val="28"/>
        </w:rPr>
      </w:pPr>
    </w:p>
    <w:p w:rsidR="00317D7E" w:rsidRDefault="00F343D9" w:rsidP="001B02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6"/>
          <w:szCs w:val="26"/>
          <w:lang w:eastAsia="ar-SA"/>
        </w:rPr>
      </w:pPr>
      <w:r>
        <w:rPr>
          <w:rFonts w:ascii="Arial Narrow" w:hAnsi="Arial Narrow" w:cs="Times New Roman"/>
          <w:b/>
          <w:color w:val="1F497D" w:themeColor="text2"/>
          <w:sz w:val="28"/>
          <w:szCs w:val="28"/>
        </w:rPr>
        <w:t>LE CALENDRIER</w:t>
      </w:r>
      <w:r w:rsidR="00317D7E">
        <w:rPr>
          <w:rFonts w:ascii="Arial Narrow" w:hAnsi="Arial Narrow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Arial Narrow" w:hAnsi="Arial Narrow" w:cs="Times New Roman"/>
          <w:b/>
          <w:color w:val="1F497D" w:themeColor="text2"/>
          <w:sz w:val="28"/>
          <w:szCs w:val="28"/>
        </w:rPr>
        <w:t>COMPLET</w:t>
      </w:r>
      <w:r w:rsidR="00317D7E">
        <w:rPr>
          <w:rFonts w:ascii="Arial Narrow" w:hAnsi="Arial Narrow" w:cs="Times New Roman"/>
          <w:b/>
          <w:color w:val="1F497D" w:themeColor="text2"/>
          <w:sz w:val="28"/>
          <w:szCs w:val="28"/>
        </w:rPr>
        <w:t xml:space="preserve">, </w:t>
      </w:r>
      <w:proofErr w:type="gramStart"/>
      <w:r w:rsidR="00317D7E">
        <w:rPr>
          <w:rFonts w:ascii="Arial Narrow" w:hAnsi="Arial Narrow" w:cs="Times New Roman"/>
          <w:b/>
          <w:color w:val="1F497D" w:themeColor="text2"/>
          <w:sz w:val="28"/>
          <w:szCs w:val="28"/>
        </w:rPr>
        <w:t xml:space="preserve">DE </w:t>
      </w:r>
      <w:r w:rsidR="009E3DEC">
        <w:rPr>
          <w:rFonts w:ascii="Arial Narrow" w:hAnsi="Arial Narrow" w:cs="Times New Roman"/>
          <w:b/>
          <w:color w:val="1F497D" w:themeColor="text2"/>
          <w:sz w:val="28"/>
          <w:szCs w:val="28"/>
        </w:rPr>
        <w:t>AOUT</w:t>
      </w:r>
      <w:proofErr w:type="gramEnd"/>
      <w:r w:rsidR="00317D7E">
        <w:rPr>
          <w:rFonts w:ascii="Arial Narrow" w:hAnsi="Arial Narrow" w:cs="Times New Roman"/>
          <w:b/>
          <w:color w:val="1F497D" w:themeColor="text2"/>
          <w:sz w:val="28"/>
          <w:szCs w:val="28"/>
        </w:rPr>
        <w:t xml:space="preserve"> A </w:t>
      </w:r>
      <w:r w:rsidR="009E3DEC">
        <w:rPr>
          <w:rFonts w:ascii="Arial Narrow" w:hAnsi="Arial Narrow" w:cs="Times New Roman"/>
          <w:b/>
          <w:color w:val="1F497D" w:themeColor="text2"/>
          <w:sz w:val="28"/>
          <w:szCs w:val="28"/>
        </w:rPr>
        <w:t>DECEMBRE</w:t>
      </w:r>
      <w:r w:rsidR="008061B0">
        <w:rPr>
          <w:rFonts w:ascii="Arial Narrow" w:hAnsi="Arial Narrow" w:cs="Times New Roman"/>
          <w:b/>
          <w:color w:val="1F497D" w:themeColor="text2"/>
          <w:sz w:val="28"/>
          <w:szCs w:val="28"/>
        </w:rPr>
        <w:t xml:space="preserve"> 2015</w:t>
      </w:r>
    </w:p>
    <w:p w:rsidR="00317D7E" w:rsidRDefault="00317D7E" w:rsidP="001B02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6"/>
          <w:szCs w:val="26"/>
          <w:lang w:eastAsia="ar-SA"/>
        </w:rPr>
      </w:pPr>
    </w:p>
    <w:p w:rsidR="000373DA" w:rsidRDefault="00317D7E" w:rsidP="000373D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B38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</w:t>
      </w:r>
      <w:r w:rsidRPr="00FB3860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ar-SA"/>
        </w:rPr>
        <w:t>er</w:t>
      </w:r>
      <w:r w:rsidRPr="00FB38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Mars</w:t>
      </w:r>
      <w:r w:rsidR="000F0211" w:rsidRPr="00FB38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BF5D40" w:rsidRPr="00FB38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: </w:t>
      </w:r>
      <w:r w:rsidRPr="00FB3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Course de côte des </w:t>
      </w:r>
      <w:proofErr w:type="spellStart"/>
      <w:r w:rsidRPr="00FB3860">
        <w:rPr>
          <w:rFonts w:ascii="Arial Narrow" w:eastAsia="Times New Roman" w:hAnsi="Arial Narrow" w:cs="Times New Roman"/>
          <w:sz w:val="24"/>
          <w:szCs w:val="24"/>
          <w:lang w:eastAsia="ar-SA"/>
        </w:rPr>
        <w:t>Abarines</w:t>
      </w:r>
      <w:proofErr w:type="spellEnd"/>
      <w:r w:rsidRPr="00FB3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(</w:t>
      </w:r>
      <w:r w:rsidR="00FB3860" w:rsidRPr="00FB3860">
        <w:rPr>
          <w:rFonts w:ascii="Arial Narrow" w:eastAsia="Times New Roman" w:hAnsi="Arial Narrow" w:cs="Times New Roman"/>
          <w:sz w:val="24"/>
          <w:szCs w:val="24"/>
          <w:lang w:eastAsia="ar-SA"/>
        </w:rPr>
        <w:t>Asa Alès)</w:t>
      </w:r>
      <w:r w:rsidR="000373D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="00FB3860" w:rsidRPr="00FB38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7-8 Mars</w:t>
      </w:r>
      <w:r w:rsidR="000F0211" w:rsidRPr="00FB38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BF5D40" w:rsidRPr="00FB38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</w:t>
      </w:r>
      <w:r w:rsidR="00FB3860" w:rsidRPr="00FB3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Rallye Cathare (Asa Corbières)</w:t>
      </w:r>
      <w:r w:rsidR="000373D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="00FB3860" w:rsidRPr="00FB38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14-15 Mars :</w:t>
      </w:r>
      <w:r w:rsidR="00FB3860" w:rsidRPr="00FB3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Course de côte de </w:t>
      </w:r>
      <w:proofErr w:type="spellStart"/>
      <w:r w:rsidR="00FB3860" w:rsidRPr="00FB3860">
        <w:rPr>
          <w:rFonts w:ascii="Arial Narrow" w:eastAsia="Times New Roman" w:hAnsi="Arial Narrow" w:cs="Times New Roman"/>
          <w:sz w:val="24"/>
          <w:szCs w:val="24"/>
          <w:lang w:eastAsia="ar-SA"/>
        </w:rPr>
        <w:t>Neffiès</w:t>
      </w:r>
      <w:proofErr w:type="spellEnd"/>
      <w:r w:rsidR="00FB3860" w:rsidRPr="00FB3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(Asa Montpellier Pic St-Loup)</w:t>
      </w:r>
      <w:r w:rsidR="000373D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="00FB3860" w:rsidRPr="00FB38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20-21 Mars :</w:t>
      </w:r>
      <w:r w:rsidR="00FB38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Rallye des Vins du Gard (Asa Gard Cévennes)</w:t>
      </w:r>
      <w:r w:rsidR="000373D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="00FB3860" w:rsidRPr="0011071B">
        <w:rPr>
          <w:rFonts w:ascii="Arial Narrow" w:hAnsi="Arial Narrow" w:cs="Times New Roman"/>
          <w:b/>
          <w:sz w:val="24"/>
          <w:szCs w:val="24"/>
        </w:rPr>
        <w:t>27-29 Mars :</w:t>
      </w:r>
      <w:r w:rsidR="00FB3860">
        <w:rPr>
          <w:rFonts w:ascii="Arial Narrow" w:hAnsi="Arial Narrow" w:cs="Times New Roman"/>
          <w:sz w:val="24"/>
          <w:szCs w:val="24"/>
        </w:rPr>
        <w:t xml:space="preserve"> Course de côte de Bagnols </w:t>
      </w:r>
      <w:proofErr w:type="spellStart"/>
      <w:r w:rsidR="00FB3860">
        <w:rPr>
          <w:rFonts w:ascii="Arial Narrow" w:hAnsi="Arial Narrow" w:cs="Times New Roman"/>
          <w:sz w:val="24"/>
          <w:szCs w:val="24"/>
        </w:rPr>
        <w:t>Sabran</w:t>
      </w:r>
      <w:proofErr w:type="spellEnd"/>
      <w:r w:rsidR="00FB3860">
        <w:rPr>
          <w:rFonts w:ascii="Arial Narrow" w:hAnsi="Arial Narrow" w:cs="Times New Roman"/>
          <w:sz w:val="24"/>
          <w:szCs w:val="24"/>
        </w:rPr>
        <w:t xml:space="preserve"> (Asa Rhône Cèze)</w:t>
      </w:r>
      <w:r w:rsidR="00D97438">
        <w:rPr>
          <w:rFonts w:ascii="Arial Narrow" w:hAnsi="Arial Narrow" w:cs="Times New Roman"/>
          <w:sz w:val="24"/>
          <w:szCs w:val="24"/>
        </w:rPr>
        <w:t xml:space="preserve">. </w:t>
      </w:r>
      <w:r w:rsidR="00D97438">
        <w:rPr>
          <w:rFonts w:ascii="Arial Narrow" w:hAnsi="Arial Narrow" w:cs="Times New Roman"/>
          <w:b/>
          <w:sz w:val="24"/>
          <w:szCs w:val="24"/>
        </w:rPr>
        <w:t>28 Mars</w:t>
      </w:r>
      <w:r w:rsidR="00D97438" w:rsidRPr="000373DA">
        <w:rPr>
          <w:rFonts w:ascii="Arial Narrow" w:hAnsi="Arial Narrow" w:cs="Times New Roman"/>
          <w:b/>
          <w:sz w:val="24"/>
          <w:szCs w:val="24"/>
        </w:rPr>
        <w:t> :</w:t>
      </w:r>
      <w:r w:rsidR="00D97438">
        <w:rPr>
          <w:rFonts w:ascii="Arial Narrow" w:hAnsi="Arial Narrow" w:cs="Times New Roman"/>
          <w:sz w:val="24"/>
          <w:szCs w:val="24"/>
        </w:rPr>
        <w:t xml:space="preserve"> Porsche </w:t>
      </w:r>
      <w:proofErr w:type="spellStart"/>
      <w:r w:rsidR="00D97438">
        <w:rPr>
          <w:rFonts w:ascii="Arial Narrow" w:hAnsi="Arial Narrow" w:cs="Times New Roman"/>
          <w:sz w:val="24"/>
          <w:szCs w:val="24"/>
        </w:rPr>
        <w:t>Motorsport</w:t>
      </w:r>
      <w:proofErr w:type="spellEnd"/>
      <w:r w:rsidR="00D97438">
        <w:rPr>
          <w:rFonts w:ascii="Arial Narrow" w:hAnsi="Arial Narrow" w:cs="Times New Roman"/>
          <w:sz w:val="24"/>
          <w:szCs w:val="24"/>
        </w:rPr>
        <w:t xml:space="preserve"> France </w:t>
      </w:r>
      <w:proofErr w:type="spellStart"/>
      <w:r w:rsidR="00D97438">
        <w:rPr>
          <w:rFonts w:ascii="Arial Narrow" w:hAnsi="Arial Narrow" w:cs="Times New Roman"/>
          <w:sz w:val="24"/>
          <w:szCs w:val="24"/>
        </w:rPr>
        <w:t>Lédenon</w:t>
      </w:r>
      <w:proofErr w:type="spellEnd"/>
      <w:r w:rsidR="00D97438">
        <w:rPr>
          <w:rFonts w:ascii="Arial Narrow" w:hAnsi="Arial Narrow" w:cs="Times New Roman"/>
          <w:sz w:val="24"/>
          <w:szCs w:val="24"/>
        </w:rPr>
        <w:t xml:space="preserve"> (Asa </w:t>
      </w:r>
      <w:proofErr w:type="spellStart"/>
      <w:r w:rsidR="00D97438">
        <w:rPr>
          <w:rFonts w:ascii="Arial Narrow" w:hAnsi="Arial Narrow" w:cs="Times New Roman"/>
          <w:sz w:val="24"/>
          <w:szCs w:val="24"/>
        </w:rPr>
        <w:t>Lédenon</w:t>
      </w:r>
      <w:proofErr w:type="spellEnd"/>
      <w:r w:rsidR="00D97438">
        <w:rPr>
          <w:rFonts w:ascii="Arial Narrow" w:hAnsi="Arial Narrow" w:cs="Times New Roman"/>
          <w:sz w:val="24"/>
          <w:szCs w:val="24"/>
        </w:rPr>
        <w:t>)</w:t>
      </w:r>
      <w:r w:rsidR="00D97438" w:rsidRPr="000373DA">
        <w:rPr>
          <w:rFonts w:ascii="Arial Narrow" w:hAnsi="Arial Narrow" w:cs="Times New Roman"/>
          <w:b/>
          <w:sz w:val="24"/>
          <w:szCs w:val="24"/>
        </w:rPr>
        <w:t>.</w:t>
      </w:r>
    </w:p>
    <w:p w:rsidR="000373DA" w:rsidRDefault="000373DA" w:rsidP="000373D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11071B" w:rsidRDefault="00FB3860" w:rsidP="000373DA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1071B">
        <w:rPr>
          <w:rFonts w:ascii="Arial Narrow" w:hAnsi="Arial Narrow" w:cs="Times New Roman"/>
          <w:b/>
          <w:sz w:val="24"/>
          <w:szCs w:val="24"/>
        </w:rPr>
        <w:t>4-5 Avril :</w:t>
      </w:r>
      <w:r>
        <w:rPr>
          <w:rFonts w:ascii="Arial Narrow" w:hAnsi="Arial Narrow" w:cs="Times New Roman"/>
          <w:sz w:val="24"/>
          <w:szCs w:val="24"/>
        </w:rPr>
        <w:t xml:space="preserve"> Slalom </w:t>
      </w:r>
      <w:proofErr w:type="spellStart"/>
      <w:r>
        <w:rPr>
          <w:rFonts w:ascii="Arial Narrow" w:hAnsi="Arial Narrow" w:cs="Times New Roman"/>
          <w:sz w:val="24"/>
          <w:szCs w:val="24"/>
        </w:rPr>
        <w:t>Cigalois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(Asa </w:t>
      </w:r>
      <w:proofErr w:type="spellStart"/>
      <w:r>
        <w:rPr>
          <w:rFonts w:ascii="Arial Narrow" w:hAnsi="Arial Narrow" w:cs="Times New Roman"/>
          <w:sz w:val="24"/>
          <w:szCs w:val="24"/>
        </w:rPr>
        <w:t>Cigaloise</w:t>
      </w:r>
      <w:proofErr w:type="spellEnd"/>
      <w:r>
        <w:rPr>
          <w:rFonts w:ascii="Arial Narrow" w:hAnsi="Arial Narrow" w:cs="Times New Roman"/>
          <w:sz w:val="24"/>
          <w:szCs w:val="24"/>
        </w:rPr>
        <w:t>)</w:t>
      </w:r>
      <w:r w:rsidR="000373D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Pr="0011071B">
        <w:rPr>
          <w:rFonts w:ascii="Arial Narrow" w:hAnsi="Arial Narrow" w:cs="Times New Roman"/>
          <w:b/>
          <w:sz w:val="24"/>
          <w:szCs w:val="24"/>
        </w:rPr>
        <w:t>5-6 Avril :</w:t>
      </w:r>
      <w:r>
        <w:rPr>
          <w:rFonts w:ascii="Arial Narrow" w:hAnsi="Arial Narrow" w:cs="Times New Roman"/>
          <w:sz w:val="24"/>
          <w:szCs w:val="24"/>
        </w:rPr>
        <w:t xml:space="preserve"> Slalom </w:t>
      </w:r>
      <w:proofErr w:type="spellStart"/>
      <w:r>
        <w:rPr>
          <w:rFonts w:ascii="Arial Narrow" w:hAnsi="Arial Narrow" w:cs="Times New Roman"/>
          <w:sz w:val="24"/>
          <w:szCs w:val="24"/>
        </w:rPr>
        <w:t>Kartix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(Asa </w:t>
      </w:r>
      <w:proofErr w:type="spellStart"/>
      <w:r>
        <w:rPr>
          <w:rFonts w:ascii="Arial Narrow" w:hAnsi="Arial Narrow" w:cs="Times New Roman"/>
          <w:sz w:val="24"/>
          <w:szCs w:val="24"/>
        </w:rPr>
        <w:t>Cigaloise</w:t>
      </w:r>
      <w:proofErr w:type="spellEnd"/>
      <w:r>
        <w:rPr>
          <w:rFonts w:ascii="Arial Narrow" w:hAnsi="Arial Narrow" w:cs="Times New Roman"/>
          <w:sz w:val="24"/>
          <w:szCs w:val="24"/>
        </w:rPr>
        <w:t>)</w:t>
      </w:r>
      <w:r w:rsidR="000373D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="0011071B" w:rsidRPr="0011071B">
        <w:rPr>
          <w:rFonts w:ascii="Arial Narrow" w:hAnsi="Arial Narrow" w:cs="Times New Roman"/>
          <w:b/>
          <w:sz w:val="24"/>
          <w:szCs w:val="24"/>
        </w:rPr>
        <w:t>10-12 Avril :</w:t>
      </w:r>
      <w:r w:rsidR="0011071B">
        <w:rPr>
          <w:rFonts w:ascii="Arial Narrow" w:hAnsi="Arial Narrow" w:cs="Times New Roman"/>
          <w:sz w:val="24"/>
          <w:szCs w:val="24"/>
        </w:rPr>
        <w:t xml:space="preserve"> Course de côte de St-Jean-du-Gard (Asa Alès)</w:t>
      </w:r>
      <w:r w:rsidR="000373D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="0011071B" w:rsidRPr="0011071B">
        <w:rPr>
          <w:rFonts w:ascii="Arial Narrow" w:hAnsi="Arial Narrow" w:cs="Times New Roman"/>
          <w:b/>
          <w:sz w:val="24"/>
          <w:szCs w:val="24"/>
        </w:rPr>
        <w:t xml:space="preserve">18-19 Avril : </w:t>
      </w:r>
      <w:r w:rsidR="0011071B">
        <w:rPr>
          <w:rFonts w:ascii="Arial Narrow" w:hAnsi="Arial Narrow" w:cs="Times New Roman"/>
          <w:sz w:val="24"/>
          <w:szCs w:val="24"/>
        </w:rPr>
        <w:t>Rallye du Vallespir (</w:t>
      </w:r>
      <w:proofErr w:type="spellStart"/>
      <w:r w:rsidR="0011071B">
        <w:rPr>
          <w:rFonts w:ascii="Arial Narrow" w:hAnsi="Arial Narrow" w:cs="Times New Roman"/>
          <w:sz w:val="24"/>
          <w:szCs w:val="24"/>
        </w:rPr>
        <w:t>Asac</w:t>
      </w:r>
      <w:proofErr w:type="spellEnd"/>
      <w:r w:rsidR="0011071B">
        <w:rPr>
          <w:rFonts w:ascii="Arial Narrow" w:hAnsi="Arial Narrow" w:cs="Times New Roman"/>
          <w:sz w:val="24"/>
          <w:szCs w:val="24"/>
        </w:rPr>
        <w:t xml:space="preserve"> 66)</w:t>
      </w:r>
      <w:r w:rsidR="000373D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="0011071B" w:rsidRPr="0011071B">
        <w:rPr>
          <w:rFonts w:ascii="Arial Narrow" w:hAnsi="Arial Narrow" w:cs="Times New Roman"/>
          <w:b/>
          <w:sz w:val="24"/>
          <w:szCs w:val="24"/>
        </w:rPr>
        <w:t>18-19 Avril :</w:t>
      </w:r>
      <w:r w:rsidR="0011071B">
        <w:rPr>
          <w:rFonts w:ascii="Arial Narrow" w:hAnsi="Arial Narrow" w:cs="Times New Roman"/>
          <w:sz w:val="24"/>
          <w:szCs w:val="24"/>
        </w:rPr>
        <w:t xml:space="preserve"> GT Tour </w:t>
      </w:r>
      <w:proofErr w:type="spellStart"/>
      <w:r w:rsidR="0011071B">
        <w:rPr>
          <w:rFonts w:ascii="Arial Narrow" w:hAnsi="Arial Narrow" w:cs="Times New Roman"/>
          <w:sz w:val="24"/>
          <w:szCs w:val="24"/>
        </w:rPr>
        <w:t>Lédenon</w:t>
      </w:r>
      <w:proofErr w:type="spellEnd"/>
      <w:r w:rsidR="0011071B">
        <w:rPr>
          <w:rFonts w:ascii="Arial Narrow" w:hAnsi="Arial Narrow" w:cs="Times New Roman"/>
          <w:sz w:val="24"/>
          <w:szCs w:val="24"/>
        </w:rPr>
        <w:t xml:space="preserve"> (Asa </w:t>
      </w:r>
      <w:proofErr w:type="spellStart"/>
      <w:r w:rsidR="0011071B">
        <w:rPr>
          <w:rFonts w:ascii="Arial Narrow" w:hAnsi="Arial Narrow" w:cs="Times New Roman"/>
          <w:sz w:val="24"/>
          <w:szCs w:val="24"/>
        </w:rPr>
        <w:t>Lédenon</w:t>
      </w:r>
      <w:proofErr w:type="spellEnd"/>
      <w:r w:rsidR="0011071B">
        <w:rPr>
          <w:rFonts w:ascii="Arial Narrow" w:hAnsi="Arial Narrow" w:cs="Times New Roman"/>
          <w:sz w:val="24"/>
          <w:szCs w:val="24"/>
        </w:rPr>
        <w:t>)</w:t>
      </w:r>
      <w:r w:rsidR="000373D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</w:t>
      </w:r>
      <w:r w:rsidR="0011071B" w:rsidRPr="000373DA">
        <w:rPr>
          <w:rFonts w:ascii="Arial Narrow" w:hAnsi="Arial Narrow" w:cs="Times New Roman"/>
          <w:b/>
          <w:sz w:val="24"/>
          <w:szCs w:val="24"/>
        </w:rPr>
        <w:t>25-26 Avril :</w:t>
      </w:r>
      <w:r w:rsidR="0011071B">
        <w:rPr>
          <w:rFonts w:ascii="Arial Narrow" w:hAnsi="Arial Narrow" w:cs="Times New Roman"/>
          <w:sz w:val="24"/>
          <w:szCs w:val="24"/>
        </w:rPr>
        <w:t xml:space="preserve"> Camion Cross/2CV Cross (Asa Terre d’Elne)</w:t>
      </w:r>
    </w:p>
    <w:p w:rsidR="000373DA" w:rsidRPr="0043187E" w:rsidRDefault="000373DA" w:rsidP="000373D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ar-SA"/>
        </w:rPr>
      </w:pPr>
    </w:p>
    <w:p w:rsidR="000373DA" w:rsidRDefault="0011071B" w:rsidP="002D2407">
      <w:pPr>
        <w:tabs>
          <w:tab w:val="left" w:pos="613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373DA">
        <w:rPr>
          <w:rFonts w:ascii="Arial Narrow" w:hAnsi="Arial Narrow" w:cs="Times New Roman"/>
          <w:b/>
          <w:sz w:val="24"/>
          <w:szCs w:val="24"/>
        </w:rPr>
        <w:t>1</w:t>
      </w:r>
      <w:r w:rsidRPr="000373DA">
        <w:rPr>
          <w:rFonts w:ascii="Arial Narrow" w:hAnsi="Arial Narrow" w:cs="Times New Roman"/>
          <w:b/>
          <w:sz w:val="24"/>
          <w:szCs w:val="24"/>
          <w:vertAlign w:val="superscript"/>
        </w:rPr>
        <w:t>er</w:t>
      </w:r>
      <w:r w:rsidRPr="000373DA">
        <w:rPr>
          <w:rFonts w:ascii="Arial Narrow" w:hAnsi="Arial Narrow" w:cs="Times New Roman"/>
          <w:b/>
          <w:sz w:val="24"/>
          <w:szCs w:val="24"/>
        </w:rPr>
        <w:t>-3 Mai :</w:t>
      </w:r>
      <w:r>
        <w:rPr>
          <w:rFonts w:ascii="Arial Narrow" w:hAnsi="Arial Narrow" w:cs="Times New Roman"/>
          <w:sz w:val="24"/>
          <w:szCs w:val="24"/>
        </w:rPr>
        <w:t xml:space="preserve"> Rallye de Lozère (A</w:t>
      </w:r>
      <w:r w:rsidR="000373DA">
        <w:rPr>
          <w:rFonts w:ascii="Arial Narrow" w:hAnsi="Arial Narrow" w:cs="Times New Roman"/>
          <w:sz w:val="24"/>
          <w:szCs w:val="24"/>
        </w:rPr>
        <w:t>sa Lozère)</w:t>
      </w:r>
      <w:r w:rsidR="000373DA" w:rsidRPr="000373DA">
        <w:rPr>
          <w:rFonts w:ascii="Arial Narrow" w:hAnsi="Arial Narrow" w:cs="Times New Roman"/>
          <w:b/>
          <w:sz w:val="24"/>
          <w:szCs w:val="24"/>
        </w:rPr>
        <w:t>.</w:t>
      </w:r>
      <w:r w:rsidR="000373DA">
        <w:rPr>
          <w:rFonts w:ascii="Arial Narrow" w:hAnsi="Arial Narrow" w:cs="Times New Roman"/>
          <w:sz w:val="24"/>
          <w:szCs w:val="24"/>
        </w:rPr>
        <w:t xml:space="preserve"> </w:t>
      </w:r>
      <w:r w:rsidRPr="00D97438">
        <w:rPr>
          <w:rFonts w:ascii="Arial Narrow" w:hAnsi="Arial Narrow" w:cs="Times New Roman"/>
          <w:b/>
          <w:sz w:val="24"/>
          <w:szCs w:val="24"/>
          <w:lang w:val="en-US"/>
        </w:rPr>
        <w:t xml:space="preserve">8-9 </w:t>
      </w:r>
      <w:proofErr w:type="gramStart"/>
      <w:r w:rsidRPr="00D97438">
        <w:rPr>
          <w:rFonts w:ascii="Arial Narrow" w:hAnsi="Arial Narrow" w:cs="Times New Roman"/>
          <w:b/>
          <w:sz w:val="24"/>
          <w:szCs w:val="24"/>
          <w:lang w:val="en-US"/>
        </w:rPr>
        <w:t>Mai :</w:t>
      </w:r>
      <w:proofErr w:type="gramEnd"/>
      <w:r w:rsidRPr="00D97438">
        <w:rPr>
          <w:rFonts w:ascii="Arial Narrow" w:hAnsi="Arial Narrow" w:cs="Times New Roman"/>
          <w:sz w:val="24"/>
          <w:szCs w:val="24"/>
          <w:lang w:val="en-US"/>
        </w:rPr>
        <w:t xml:space="preserve"> Free Racing Club </w:t>
      </w:r>
      <w:proofErr w:type="spellStart"/>
      <w:r w:rsidRPr="00D97438">
        <w:rPr>
          <w:rFonts w:ascii="Arial Narrow" w:hAnsi="Arial Narrow" w:cs="Times New Roman"/>
          <w:sz w:val="24"/>
          <w:szCs w:val="24"/>
          <w:lang w:val="en-US"/>
        </w:rPr>
        <w:t>Lédenon</w:t>
      </w:r>
      <w:proofErr w:type="spellEnd"/>
      <w:r w:rsidRPr="00D97438">
        <w:rPr>
          <w:rFonts w:ascii="Arial Narrow" w:hAnsi="Arial Narrow" w:cs="Times New Roman"/>
          <w:sz w:val="24"/>
          <w:szCs w:val="24"/>
          <w:lang w:val="en-US"/>
        </w:rPr>
        <w:t xml:space="preserve"> (</w:t>
      </w:r>
      <w:proofErr w:type="spellStart"/>
      <w:r w:rsidRPr="00D97438">
        <w:rPr>
          <w:rFonts w:ascii="Arial Narrow" w:hAnsi="Arial Narrow" w:cs="Times New Roman"/>
          <w:sz w:val="24"/>
          <w:szCs w:val="24"/>
          <w:lang w:val="en-US"/>
        </w:rPr>
        <w:t>Asa</w:t>
      </w:r>
      <w:proofErr w:type="spellEnd"/>
      <w:r w:rsidRPr="00D97438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D97438">
        <w:rPr>
          <w:rFonts w:ascii="Arial Narrow" w:hAnsi="Arial Narrow" w:cs="Times New Roman"/>
          <w:sz w:val="24"/>
          <w:szCs w:val="24"/>
          <w:lang w:val="en-US"/>
        </w:rPr>
        <w:t>Lédenon</w:t>
      </w:r>
      <w:proofErr w:type="spellEnd"/>
      <w:r w:rsidRPr="00D97438">
        <w:rPr>
          <w:rFonts w:ascii="Arial Narrow" w:hAnsi="Arial Narrow" w:cs="Times New Roman"/>
          <w:sz w:val="24"/>
          <w:szCs w:val="24"/>
          <w:lang w:val="en-US"/>
        </w:rPr>
        <w:t>)</w:t>
      </w:r>
      <w:r w:rsidR="000373DA" w:rsidRPr="00D97438">
        <w:rPr>
          <w:rFonts w:ascii="Arial Narrow" w:hAnsi="Arial Narrow" w:cs="Times New Roman"/>
          <w:b/>
          <w:sz w:val="24"/>
          <w:szCs w:val="24"/>
          <w:lang w:val="en-US"/>
        </w:rPr>
        <w:t xml:space="preserve">. </w:t>
      </w:r>
      <w:r w:rsidRPr="000373DA">
        <w:rPr>
          <w:rFonts w:ascii="Arial Narrow" w:hAnsi="Arial Narrow" w:cs="Times New Roman"/>
          <w:b/>
          <w:sz w:val="24"/>
          <w:szCs w:val="24"/>
        </w:rPr>
        <w:t>9-10 Mai :</w:t>
      </w:r>
      <w:r w:rsidRPr="0011071B">
        <w:rPr>
          <w:rFonts w:ascii="Arial Narrow" w:hAnsi="Arial Narrow" w:cs="Times New Roman"/>
          <w:sz w:val="24"/>
          <w:szCs w:val="24"/>
        </w:rPr>
        <w:t xml:space="preserve"> Slalom de </w:t>
      </w:r>
      <w:proofErr w:type="spellStart"/>
      <w:r w:rsidRPr="0011071B">
        <w:rPr>
          <w:rFonts w:ascii="Arial Narrow" w:hAnsi="Arial Narrow" w:cs="Times New Roman"/>
          <w:sz w:val="24"/>
          <w:szCs w:val="24"/>
        </w:rPr>
        <w:t>V</w:t>
      </w:r>
      <w:r w:rsidR="000373DA">
        <w:rPr>
          <w:rFonts w:ascii="Arial Narrow" w:hAnsi="Arial Narrow" w:cs="Times New Roman"/>
          <w:sz w:val="24"/>
          <w:szCs w:val="24"/>
        </w:rPr>
        <w:t>alliguières</w:t>
      </w:r>
      <w:proofErr w:type="spellEnd"/>
      <w:r w:rsidR="000373DA">
        <w:rPr>
          <w:rFonts w:ascii="Arial Narrow" w:hAnsi="Arial Narrow" w:cs="Times New Roman"/>
          <w:sz w:val="24"/>
          <w:szCs w:val="24"/>
        </w:rPr>
        <w:t xml:space="preserve"> (Asa Gard Cévennes)</w:t>
      </w:r>
      <w:r w:rsidR="000373DA" w:rsidRPr="000373DA">
        <w:rPr>
          <w:rFonts w:ascii="Arial Narrow" w:hAnsi="Arial Narrow" w:cs="Times New Roman"/>
          <w:b/>
          <w:sz w:val="24"/>
          <w:szCs w:val="24"/>
        </w:rPr>
        <w:t xml:space="preserve">. </w:t>
      </w:r>
      <w:r w:rsidRPr="000373DA">
        <w:rPr>
          <w:rFonts w:ascii="Arial Narrow" w:hAnsi="Arial Narrow" w:cs="Times New Roman"/>
          <w:b/>
          <w:sz w:val="24"/>
          <w:szCs w:val="24"/>
        </w:rPr>
        <w:t>9-10 Mai :</w:t>
      </w:r>
      <w:r>
        <w:rPr>
          <w:rFonts w:ascii="Arial Narrow" w:hAnsi="Arial Narrow" w:cs="Times New Roman"/>
          <w:sz w:val="24"/>
          <w:szCs w:val="24"/>
        </w:rPr>
        <w:t xml:space="preserve"> Course de</w:t>
      </w:r>
      <w:r w:rsidR="000373DA">
        <w:rPr>
          <w:rFonts w:ascii="Arial Narrow" w:hAnsi="Arial Narrow" w:cs="Times New Roman"/>
          <w:sz w:val="24"/>
          <w:szCs w:val="24"/>
        </w:rPr>
        <w:t xml:space="preserve"> côte de </w:t>
      </w:r>
      <w:proofErr w:type="spellStart"/>
      <w:r w:rsidR="000373DA">
        <w:rPr>
          <w:rFonts w:ascii="Arial Narrow" w:hAnsi="Arial Narrow" w:cs="Times New Roman"/>
          <w:sz w:val="24"/>
          <w:szCs w:val="24"/>
        </w:rPr>
        <w:t>Corsavy</w:t>
      </w:r>
      <w:proofErr w:type="spellEnd"/>
      <w:r w:rsidR="000373DA">
        <w:rPr>
          <w:rFonts w:ascii="Arial Narrow" w:hAnsi="Arial Narrow" w:cs="Times New Roman"/>
          <w:sz w:val="24"/>
          <w:szCs w:val="24"/>
        </w:rPr>
        <w:t xml:space="preserve"> VHRS (</w:t>
      </w:r>
      <w:proofErr w:type="spellStart"/>
      <w:r w:rsidR="000373DA">
        <w:rPr>
          <w:rFonts w:ascii="Arial Narrow" w:hAnsi="Arial Narrow" w:cs="Times New Roman"/>
          <w:sz w:val="24"/>
          <w:szCs w:val="24"/>
        </w:rPr>
        <w:t>Asac</w:t>
      </w:r>
      <w:proofErr w:type="spellEnd"/>
      <w:r w:rsidR="000373DA">
        <w:rPr>
          <w:rFonts w:ascii="Arial Narrow" w:hAnsi="Arial Narrow" w:cs="Times New Roman"/>
          <w:sz w:val="24"/>
          <w:szCs w:val="24"/>
        </w:rPr>
        <w:t xml:space="preserve"> 66)</w:t>
      </w:r>
      <w:r w:rsidR="000373DA" w:rsidRPr="000373DA">
        <w:rPr>
          <w:rFonts w:ascii="Arial Narrow" w:hAnsi="Arial Narrow" w:cs="Times New Roman"/>
          <w:b/>
          <w:sz w:val="24"/>
          <w:szCs w:val="24"/>
        </w:rPr>
        <w:t>.</w:t>
      </w:r>
      <w:r w:rsidR="000373DA">
        <w:rPr>
          <w:rFonts w:ascii="Arial Narrow" w:hAnsi="Arial Narrow" w:cs="Times New Roman"/>
          <w:sz w:val="24"/>
          <w:szCs w:val="24"/>
        </w:rPr>
        <w:t xml:space="preserve"> </w:t>
      </w:r>
      <w:r w:rsidRPr="000373DA">
        <w:rPr>
          <w:rFonts w:ascii="Arial Narrow" w:hAnsi="Arial Narrow" w:cs="Times New Roman"/>
          <w:b/>
          <w:sz w:val="24"/>
          <w:szCs w:val="24"/>
        </w:rPr>
        <w:t>16-17 Mai :</w:t>
      </w:r>
      <w:r>
        <w:rPr>
          <w:rFonts w:ascii="Arial Narrow" w:hAnsi="Arial Narrow" w:cs="Times New Roman"/>
          <w:sz w:val="24"/>
          <w:szCs w:val="24"/>
        </w:rPr>
        <w:t xml:space="preserve"> Rallye de Printemps</w:t>
      </w:r>
      <w:r w:rsidR="000373DA">
        <w:rPr>
          <w:rFonts w:ascii="Arial Narrow" w:hAnsi="Arial Narrow" w:cs="Times New Roman"/>
          <w:sz w:val="24"/>
          <w:szCs w:val="24"/>
        </w:rPr>
        <w:t xml:space="preserve"> (Asa Montpellier Pic St-Loup)</w:t>
      </w:r>
      <w:r w:rsidR="000373DA" w:rsidRPr="000373DA">
        <w:rPr>
          <w:rFonts w:ascii="Arial Narrow" w:hAnsi="Arial Narrow" w:cs="Times New Roman"/>
          <w:b/>
          <w:sz w:val="24"/>
          <w:szCs w:val="24"/>
        </w:rPr>
        <w:t>.</w:t>
      </w:r>
      <w:r w:rsidR="000373DA">
        <w:rPr>
          <w:rFonts w:ascii="Arial Narrow" w:hAnsi="Arial Narrow" w:cs="Times New Roman"/>
          <w:sz w:val="24"/>
          <w:szCs w:val="24"/>
        </w:rPr>
        <w:t xml:space="preserve"> </w:t>
      </w:r>
      <w:r w:rsidR="00D97438">
        <w:rPr>
          <w:rFonts w:ascii="Arial Narrow" w:hAnsi="Arial Narrow" w:cs="Times New Roman"/>
          <w:b/>
          <w:sz w:val="24"/>
          <w:szCs w:val="24"/>
        </w:rPr>
        <w:t>16-17 Mai</w:t>
      </w:r>
      <w:r w:rsidR="00D97438" w:rsidRPr="00A277CD">
        <w:rPr>
          <w:rFonts w:ascii="Arial Narrow" w:hAnsi="Arial Narrow" w:cs="Times New Roman"/>
          <w:b/>
          <w:sz w:val="24"/>
          <w:szCs w:val="24"/>
        </w:rPr>
        <w:t xml:space="preserve"> : </w:t>
      </w:r>
      <w:r w:rsidR="00D97438">
        <w:rPr>
          <w:rFonts w:ascii="Arial Narrow" w:hAnsi="Arial Narrow" w:cs="Times New Roman"/>
          <w:sz w:val="24"/>
          <w:szCs w:val="24"/>
        </w:rPr>
        <w:t xml:space="preserve">Slalom de Beaucaire (Asa </w:t>
      </w:r>
      <w:proofErr w:type="spellStart"/>
      <w:r w:rsidR="00D97438">
        <w:rPr>
          <w:rFonts w:ascii="Arial Narrow" w:hAnsi="Arial Narrow" w:cs="Times New Roman"/>
          <w:sz w:val="24"/>
          <w:szCs w:val="24"/>
        </w:rPr>
        <w:t>Cig</w:t>
      </w:r>
      <w:r w:rsidR="00D97438">
        <w:rPr>
          <w:rFonts w:ascii="Arial Narrow" w:hAnsi="Arial Narrow" w:cs="Times New Roman"/>
          <w:sz w:val="24"/>
          <w:szCs w:val="24"/>
        </w:rPr>
        <w:t>a</w:t>
      </w:r>
      <w:r w:rsidR="00D97438">
        <w:rPr>
          <w:rFonts w:ascii="Arial Narrow" w:hAnsi="Arial Narrow" w:cs="Times New Roman"/>
          <w:sz w:val="24"/>
          <w:szCs w:val="24"/>
        </w:rPr>
        <w:t>loise</w:t>
      </w:r>
      <w:proofErr w:type="spellEnd"/>
      <w:r w:rsidR="00D97438">
        <w:rPr>
          <w:rFonts w:ascii="Arial Narrow" w:hAnsi="Arial Narrow" w:cs="Times New Roman"/>
          <w:sz w:val="24"/>
          <w:szCs w:val="24"/>
        </w:rPr>
        <w:t>)</w:t>
      </w:r>
      <w:r w:rsidR="00D97438" w:rsidRPr="00A277CD">
        <w:rPr>
          <w:rFonts w:ascii="Arial Narrow" w:hAnsi="Arial Narrow" w:cs="Times New Roman"/>
          <w:b/>
          <w:sz w:val="24"/>
          <w:szCs w:val="24"/>
        </w:rPr>
        <w:t xml:space="preserve">. </w:t>
      </w:r>
      <w:r w:rsidRPr="000373DA">
        <w:rPr>
          <w:rFonts w:ascii="Arial Narrow" w:hAnsi="Arial Narrow" w:cs="Times New Roman"/>
          <w:b/>
          <w:sz w:val="24"/>
          <w:szCs w:val="24"/>
        </w:rPr>
        <w:t>23-24 Mai :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Autocross</w:t>
      </w:r>
      <w:proofErr w:type="spellEnd"/>
      <w:r>
        <w:rPr>
          <w:rFonts w:ascii="Arial Narrow" w:hAnsi="Arial Narrow" w:cs="Times New Roman"/>
          <w:sz w:val="24"/>
          <w:szCs w:val="24"/>
        </w:rPr>
        <w:t>/Sprint Car d’Elne (Asa Terre d’</w:t>
      </w:r>
      <w:r w:rsidR="000373DA">
        <w:rPr>
          <w:rFonts w:ascii="Arial Narrow" w:hAnsi="Arial Narrow" w:cs="Times New Roman"/>
          <w:sz w:val="24"/>
          <w:szCs w:val="24"/>
        </w:rPr>
        <w:t>Elne)</w:t>
      </w:r>
      <w:r w:rsidR="000373DA">
        <w:rPr>
          <w:rFonts w:ascii="Arial Narrow" w:hAnsi="Arial Narrow" w:cs="Times New Roman"/>
          <w:b/>
          <w:sz w:val="24"/>
          <w:szCs w:val="24"/>
        </w:rPr>
        <w:t xml:space="preserve">. </w:t>
      </w:r>
      <w:r w:rsidRPr="000373DA">
        <w:rPr>
          <w:rFonts w:ascii="Arial Narrow" w:hAnsi="Arial Narrow" w:cs="Times New Roman"/>
          <w:b/>
          <w:sz w:val="24"/>
          <w:szCs w:val="24"/>
        </w:rPr>
        <w:t>30-31 Mai :</w:t>
      </w:r>
      <w:r>
        <w:rPr>
          <w:rFonts w:ascii="Arial Narrow" w:hAnsi="Arial Narrow" w:cs="Times New Roman"/>
          <w:sz w:val="24"/>
          <w:szCs w:val="24"/>
        </w:rPr>
        <w:t xml:space="preserve"> Championnat de France Karting Long circuit (Asa </w:t>
      </w:r>
      <w:proofErr w:type="spellStart"/>
      <w:r>
        <w:rPr>
          <w:rFonts w:ascii="Arial Narrow" w:hAnsi="Arial Narrow" w:cs="Times New Roman"/>
          <w:sz w:val="24"/>
          <w:szCs w:val="24"/>
        </w:rPr>
        <w:t>Lédenon</w:t>
      </w:r>
      <w:proofErr w:type="spellEnd"/>
      <w:r>
        <w:rPr>
          <w:rFonts w:ascii="Arial Narrow" w:hAnsi="Arial Narrow" w:cs="Times New Roman"/>
          <w:sz w:val="24"/>
          <w:szCs w:val="24"/>
        </w:rPr>
        <w:t>)</w:t>
      </w:r>
      <w:r w:rsidR="000373DA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E0603C" w:rsidRPr="000373DA">
        <w:rPr>
          <w:rFonts w:ascii="Arial Narrow" w:hAnsi="Arial Narrow" w:cs="Times New Roman"/>
          <w:b/>
          <w:sz w:val="24"/>
          <w:szCs w:val="24"/>
        </w:rPr>
        <w:t>30-31 Mai :</w:t>
      </w:r>
      <w:r w:rsidR="00E0603C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0603C">
        <w:rPr>
          <w:rFonts w:ascii="Arial Narrow" w:hAnsi="Arial Narrow" w:cs="Times New Roman"/>
          <w:sz w:val="24"/>
          <w:szCs w:val="24"/>
        </w:rPr>
        <w:t>Aut</w:t>
      </w:r>
      <w:r w:rsidR="00E0603C">
        <w:rPr>
          <w:rFonts w:ascii="Arial Narrow" w:hAnsi="Arial Narrow" w:cs="Times New Roman"/>
          <w:sz w:val="24"/>
          <w:szCs w:val="24"/>
        </w:rPr>
        <w:t>o</w:t>
      </w:r>
      <w:r w:rsidR="00E0603C">
        <w:rPr>
          <w:rFonts w:ascii="Arial Narrow" w:hAnsi="Arial Narrow" w:cs="Times New Roman"/>
          <w:sz w:val="24"/>
          <w:szCs w:val="24"/>
        </w:rPr>
        <w:t>cross</w:t>
      </w:r>
      <w:proofErr w:type="spellEnd"/>
      <w:r w:rsidR="00E0603C">
        <w:rPr>
          <w:rFonts w:ascii="Arial Narrow" w:hAnsi="Arial Narrow" w:cs="Times New Roman"/>
          <w:sz w:val="24"/>
          <w:szCs w:val="24"/>
        </w:rPr>
        <w:t xml:space="preserve"> de Bellegarde (Asa Gard Cévennes)</w:t>
      </w:r>
      <w:r w:rsidR="000373DA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0373DA" w:rsidRPr="000373DA">
        <w:rPr>
          <w:rFonts w:ascii="Arial Narrow" w:hAnsi="Arial Narrow" w:cs="Times New Roman"/>
          <w:b/>
          <w:sz w:val="24"/>
          <w:szCs w:val="24"/>
        </w:rPr>
        <w:t>30-31 Mai :</w:t>
      </w:r>
      <w:r w:rsidR="000373DA">
        <w:rPr>
          <w:rFonts w:ascii="Arial Narrow" w:hAnsi="Arial Narrow" w:cs="Times New Roman"/>
          <w:sz w:val="24"/>
          <w:szCs w:val="24"/>
        </w:rPr>
        <w:t xml:space="preserve"> Rallye du Gard Alès Agglomération (Asa Alès)</w:t>
      </w:r>
      <w:r w:rsidR="00F343D9">
        <w:rPr>
          <w:rFonts w:ascii="Arial Narrow" w:hAnsi="Arial Narrow" w:cs="Times New Roman"/>
          <w:sz w:val="24"/>
          <w:szCs w:val="24"/>
        </w:rPr>
        <w:t>.</w:t>
      </w:r>
    </w:p>
    <w:p w:rsidR="00F343D9" w:rsidRPr="0043187E" w:rsidRDefault="00F343D9" w:rsidP="002D2407">
      <w:pPr>
        <w:tabs>
          <w:tab w:val="left" w:pos="6137"/>
        </w:tabs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F343D9" w:rsidRDefault="00F343D9" w:rsidP="002D2407">
      <w:pPr>
        <w:tabs>
          <w:tab w:val="left" w:pos="613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277CD">
        <w:rPr>
          <w:rFonts w:ascii="Arial Narrow" w:hAnsi="Arial Narrow" w:cs="Times New Roman"/>
          <w:b/>
          <w:sz w:val="24"/>
          <w:szCs w:val="24"/>
        </w:rPr>
        <w:t xml:space="preserve">6-7 Juin : </w:t>
      </w:r>
      <w:r>
        <w:rPr>
          <w:rFonts w:ascii="Arial Narrow" w:hAnsi="Arial Narrow" w:cs="Times New Roman"/>
          <w:sz w:val="24"/>
          <w:szCs w:val="24"/>
        </w:rPr>
        <w:t xml:space="preserve">Coupe de France des circuits </w:t>
      </w:r>
      <w:proofErr w:type="spellStart"/>
      <w:r>
        <w:rPr>
          <w:rFonts w:ascii="Arial Narrow" w:hAnsi="Arial Narrow" w:cs="Times New Roman"/>
          <w:sz w:val="24"/>
          <w:szCs w:val="24"/>
        </w:rPr>
        <w:t>Lédenon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(Asa </w:t>
      </w:r>
      <w:proofErr w:type="spellStart"/>
      <w:r>
        <w:rPr>
          <w:rFonts w:ascii="Arial Narrow" w:hAnsi="Arial Narrow" w:cs="Times New Roman"/>
          <w:sz w:val="24"/>
          <w:szCs w:val="24"/>
        </w:rPr>
        <w:t>Lédenon</w:t>
      </w:r>
      <w:proofErr w:type="spellEnd"/>
      <w:r>
        <w:rPr>
          <w:rFonts w:ascii="Arial Narrow" w:hAnsi="Arial Narrow" w:cs="Times New Roman"/>
          <w:sz w:val="24"/>
          <w:szCs w:val="24"/>
        </w:rPr>
        <w:t>)</w:t>
      </w:r>
      <w:r w:rsidRPr="00A277CD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D97438">
        <w:rPr>
          <w:rFonts w:ascii="Arial Narrow" w:hAnsi="Arial Narrow" w:cs="Times New Roman"/>
          <w:b/>
          <w:sz w:val="24"/>
          <w:szCs w:val="24"/>
        </w:rPr>
        <w:t>6-7 Juin</w:t>
      </w:r>
      <w:r w:rsidR="00D97438" w:rsidRPr="000373DA">
        <w:rPr>
          <w:rFonts w:ascii="Arial Narrow" w:hAnsi="Arial Narrow" w:cs="Times New Roman"/>
          <w:b/>
          <w:sz w:val="24"/>
          <w:szCs w:val="24"/>
        </w:rPr>
        <w:t> :</w:t>
      </w:r>
      <w:r w:rsidR="00D97438">
        <w:rPr>
          <w:rFonts w:ascii="Arial Narrow" w:hAnsi="Arial Narrow" w:cs="Times New Roman"/>
          <w:sz w:val="24"/>
          <w:szCs w:val="24"/>
        </w:rPr>
        <w:t xml:space="preserve"> Course de côte de Quillan (Asa Corbières)</w:t>
      </w:r>
      <w:r w:rsidR="00D97438">
        <w:rPr>
          <w:rFonts w:ascii="Arial Narrow" w:hAnsi="Arial Narrow" w:cs="Times New Roman"/>
          <w:b/>
          <w:sz w:val="24"/>
          <w:szCs w:val="24"/>
        </w:rPr>
        <w:t>. </w:t>
      </w:r>
      <w:r w:rsidR="00A277CD" w:rsidRPr="00A277CD">
        <w:rPr>
          <w:rFonts w:ascii="Arial Narrow" w:hAnsi="Arial Narrow" w:cs="Times New Roman"/>
          <w:b/>
          <w:sz w:val="24"/>
          <w:szCs w:val="24"/>
        </w:rPr>
        <w:t xml:space="preserve">13-14 Juin : </w:t>
      </w:r>
      <w:r w:rsidR="00A277CD">
        <w:rPr>
          <w:rFonts w:ascii="Arial Narrow" w:hAnsi="Arial Narrow" w:cs="Times New Roman"/>
          <w:sz w:val="24"/>
          <w:szCs w:val="24"/>
        </w:rPr>
        <w:t>Rallye du Pays Viganais (Asa Gard Cévennes)</w:t>
      </w:r>
      <w:r w:rsidR="00A277CD" w:rsidRPr="00A277CD">
        <w:rPr>
          <w:rFonts w:ascii="Arial Narrow" w:hAnsi="Arial Narrow" w:cs="Times New Roman"/>
          <w:b/>
          <w:sz w:val="24"/>
          <w:szCs w:val="24"/>
        </w:rPr>
        <w:t xml:space="preserve">. 21 Juin : </w:t>
      </w:r>
      <w:r w:rsidR="00A277CD">
        <w:rPr>
          <w:rFonts w:ascii="Arial Narrow" w:hAnsi="Arial Narrow" w:cs="Times New Roman"/>
          <w:sz w:val="24"/>
          <w:szCs w:val="24"/>
        </w:rPr>
        <w:t xml:space="preserve">Club Porsche IDF </w:t>
      </w:r>
      <w:proofErr w:type="spellStart"/>
      <w:r w:rsidR="00A277CD">
        <w:rPr>
          <w:rFonts w:ascii="Arial Narrow" w:hAnsi="Arial Narrow" w:cs="Times New Roman"/>
          <w:sz w:val="24"/>
          <w:szCs w:val="24"/>
        </w:rPr>
        <w:t>Lédenon</w:t>
      </w:r>
      <w:proofErr w:type="spellEnd"/>
      <w:r w:rsidR="00A277CD">
        <w:rPr>
          <w:rFonts w:ascii="Arial Narrow" w:hAnsi="Arial Narrow" w:cs="Times New Roman"/>
          <w:sz w:val="24"/>
          <w:szCs w:val="24"/>
        </w:rPr>
        <w:t xml:space="preserve"> (Asa </w:t>
      </w:r>
      <w:proofErr w:type="spellStart"/>
      <w:r w:rsidR="00A277CD">
        <w:rPr>
          <w:rFonts w:ascii="Arial Narrow" w:hAnsi="Arial Narrow" w:cs="Times New Roman"/>
          <w:sz w:val="24"/>
          <w:szCs w:val="24"/>
        </w:rPr>
        <w:t>Lédenon</w:t>
      </w:r>
      <w:proofErr w:type="spellEnd"/>
      <w:r w:rsidR="00A277CD">
        <w:rPr>
          <w:rFonts w:ascii="Arial Narrow" w:hAnsi="Arial Narrow" w:cs="Times New Roman"/>
          <w:sz w:val="24"/>
          <w:szCs w:val="24"/>
        </w:rPr>
        <w:t>)</w:t>
      </w:r>
      <w:r w:rsidR="00A277CD" w:rsidRPr="00A277CD">
        <w:rPr>
          <w:rFonts w:ascii="Arial Narrow" w:hAnsi="Arial Narrow" w:cs="Times New Roman"/>
          <w:b/>
          <w:sz w:val="24"/>
          <w:szCs w:val="24"/>
        </w:rPr>
        <w:t xml:space="preserve">. 28 Juin : </w:t>
      </w:r>
      <w:r w:rsidR="00A277CD">
        <w:rPr>
          <w:rFonts w:ascii="Arial Narrow" w:hAnsi="Arial Narrow" w:cs="Times New Roman"/>
          <w:sz w:val="24"/>
          <w:szCs w:val="24"/>
        </w:rPr>
        <w:t xml:space="preserve">Lamera </w:t>
      </w:r>
      <w:proofErr w:type="spellStart"/>
      <w:r w:rsidR="00A277CD">
        <w:rPr>
          <w:rFonts w:ascii="Arial Narrow" w:hAnsi="Arial Narrow" w:cs="Times New Roman"/>
          <w:sz w:val="24"/>
          <w:szCs w:val="24"/>
        </w:rPr>
        <w:t>Cup</w:t>
      </w:r>
      <w:proofErr w:type="spellEnd"/>
      <w:r w:rsidR="00A277CD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277CD">
        <w:rPr>
          <w:rFonts w:ascii="Arial Narrow" w:hAnsi="Arial Narrow" w:cs="Times New Roman"/>
          <w:sz w:val="24"/>
          <w:szCs w:val="24"/>
        </w:rPr>
        <w:t>Lédenon</w:t>
      </w:r>
      <w:proofErr w:type="spellEnd"/>
      <w:r w:rsidR="00A277CD">
        <w:rPr>
          <w:rFonts w:ascii="Arial Narrow" w:hAnsi="Arial Narrow" w:cs="Times New Roman"/>
          <w:sz w:val="24"/>
          <w:szCs w:val="24"/>
        </w:rPr>
        <w:t xml:space="preserve"> (Asa </w:t>
      </w:r>
      <w:proofErr w:type="spellStart"/>
      <w:r w:rsidR="00A277CD">
        <w:rPr>
          <w:rFonts w:ascii="Arial Narrow" w:hAnsi="Arial Narrow" w:cs="Times New Roman"/>
          <w:sz w:val="24"/>
          <w:szCs w:val="24"/>
        </w:rPr>
        <w:t>Lédenon</w:t>
      </w:r>
      <w:proofErr w:type="spellEnd"/>
      <w:r w:rsidR="00A277CD">
        <w:rPr>
          <w:rFonts w:ascii="Arial Narrow" w:hAnsi="Arial Narrow" w:cs="Times New Roman"/>
          <w:sz w:val="24"/>
          <w:szCs w:val="24"/>
        </w:rPr>
        <w:t xml:space="preserve">). </w:t>
      </w:r>
    </w:p>
    <w:p w:rsidR="00A277CD" w:rsidRPr="0043187E" w:rsidRDefault="00A277CD" w:rsidP="002D2407">
      <w:pPr>
        <w:tabs>
          <w:tab w:val="left" w:pos="6137"/>
        </w:tabs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p w:rsidR="00A277CD" w:rsidRDefault="008E7193" w:rsidP="002D2407">
      <w:pPr>
        <w:tabs>
          <w:tab w:val="left" w:pos="613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E7193">
        <w:rPr>
          <w:rFonts w:ascii="Arial Narrow" w:hAnsi="Arial Narrow" w:cs="Times New Roman"/>
          <w:b/>
          <w:sz w:val="24"/>
          <w:szCs w:val="24"/>
        </w:rPr>
        <w:t xml:space="preserve">4-5 Juillet : </w:t>
      </w:r>
      <w:r w:rsidR="002A2106">
        <w:rPr>
          <w:rFonts w:ascii="Arial Narrow" w:hAnsi="Arial Narrow" w:cs="Times New Roman"/>
          <w:sz w:val="24"/>
          <w:szCs w:val="24"/>
        </w:rPr>
        <w:t xml:space="preserve">Course de côte de la </w:t>
      </w:r>
      <w:proofErr w:type="spellStart"/>
      <w:r w:rsidR="002A2106">
        <w:rPr>
          <w:rFonts w:ascii="Arial Narrow" w:hAnsi="Arial Narrow" w:cs="Times New Roman"/>
          <w:sz w:val="24"/>
          <w:szCs w:val="24"/>
        </w:rPr>
        <w:t>Malè</w:t>
      </w:r>
      <w:r>
        <w:rPr>
          <w:rFonts w:ascii="Arial Narrow" w:hAnsi="Arial Narrow" w:cs="Times New Roman"/>
          <w:sz w:val="24"/>
          <w:szCs w:val="24"/>
        </w:rPr>
        <w:t>ne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(Asa Lozère)</w:t>
      </w:r>
      <w:r w:rsidRPr="008E7193">
        <w:rPr>
          <w:rFonts w:ascii="Arial Narrow" w:hAnsi="Arial Narrow" w:cs="Times New Roman"/>
          <w:b/>
          <w:sz w:val="24"/>
          <w:szCs w:val="24"/>
        </w:rPr>
        <w:t xml:space="preserve">. 11-12 Juillet : </w:t>
      </w:r>
      <w:r>
        <w:rPr>
          <w:rFonts w:ascii="Arial Narrow" w:hAnsi="Arial Narrow" w:cs="Times New Roman"/>
          <w:sz w:val="24"/>
          <w:szCs w:val="24"/>
        </w:rPr>
        <w:t xml:space="preserve">Course de côte de Sumène (Asa </w:t>
      </w:r>
      <w:proofErr w:type="spellStart"/>
      <w:r>
        <w:rPr>
          <w:rFonts w:ascii="Arial Narrow" w:hAnsi="Arial Narrow" w:cs="Times New Roman"/>
          <w:sz w:val="24"/>
          <w:szCs w:val="24"/>
        </w:rPr>
        <w:t>Cig</w:t>
      </w:r>
      <w:r>
        <w:rPr>
          <w:rFonts w:ascii="Arial Narrow" w:hAnsi="Arial Narrow" w:cs="Times New Roman"/>
          <w:sz w:val="24"/>
          <w:szCs w:val="24"/>
        </w:rPr>
        <w:t>a</w:t>
      </w:r>
      <w:r>
        <w:rPr>
          <w:rFonts w:ascii="Arial Narrow" w:hAnsi="Arial Narrow" w:cs="Times New Roman"/>
          <w:sz w:val="24"/>
          <w:szCs w:val="24"/>
        </w:rPr>
        <w:t>loise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). </w:t>
      </w:r>
    </w:p>
    <w:p w:rsidR="0043187E" w:rsidRDefault="0043187E" w:rsidP="002D2407">
      <w:pPr>
        <w:tabs>
          <w:tab w:val="left" w:pos="613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43187E" w:rsidRPr="0011071B" w:rsidRDefault="00D97438" w:rsidP="002D2407">
      <w:pPr>
        <w:tabs>
          <w:tab w:val="left" w:pos="6137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3187E">
        <w:rPr>
          <w:rFonts w:ascii="Arial Narrow" w:hAnsi="Arial Narrow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6491C6" wp14:editId="4D392C40">
                <wp:simplePos x="0" y="0"/>
                <wp:positionH relativeFrom="column">
                  <wp:posOffset>635</wp:posOffset>
                </wp:positionH>
                <wp:positionV relativeFrom="paragraph">
                  <wp:posOffset>2293620</wp:posOffset>
                </wp:positionV>
                <wp:extent cx="3097530" cy="2052955"/>
                <wp:effectExtent l="0" t="0" r="7620" b="444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2052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438" w:rsidRDefault="00D97438" w:rsidP="0043187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43187E" w:rsidRDefault="0043187E" w:rsidP="0043187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JOINDRE LE COMITE</w:t>
                            </w:r>
                            <w:r w:rsidR="007C51FF">
                              <w:rPr>
                                <w:rFonts w:ascii="Arial Narrow" w:hAnsi="Arial Narrow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REGIONAL</w:t>
                            </w:r>
                          </w:p>
                          <w:p w:rsidR="0043187E" w:rsidRPr="005F0521" w:rsidRDefault="0043187E" w:rsidP="0043187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187E" w:rsidRPr="005F0521" w:rsidRDefault="0043187E" w:rsidP="002E39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F052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Tél. : 04 66 23 31 67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-</w:t>
                            </w:r>
                            <w:r w:rsidRPr="005F052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Fax : 04 66 23 66 14</w:t>
                            </w:r>
                          </w:p>
                          <w:p w:rsidR="0043187E" w:rsidRDefault="005E29AE" w:rsidP="002E39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115, av. Amédée Bollée Km Delta 30900 Nîmes</w:t>
                            </w:r>
                            <w:r w:rsidR="007C51F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</w:t>
                            </w:r>
                            <w:r w:rsidR="007C51F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lundi après-midi et le matin du mardi au vendredi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3187E" w:rsidRPr="005F0521" w:rsidRDefault="0043187E" w:rsidP="002E39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F052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E-mail :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comite08@orange.fr</w:t>
                            </w:r>
                          </w:p>
                          <w:p w:rsidR="0043187E" w:rsidRPr="005F0521" w:rsidRDefault="0043187E" w:rsidP="002E39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Sur le N</w:t>
                            </w:r>
                            <w:r w:rsidRPr="005F0521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et : www.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ffsa-languedoc-roussillon.com</w:t>
                            </w:r>
                          </w:p>
                          <w:p w:rsidR="0043187E" w:rsidRDefault="00431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05pt;margin-top:180.6pt;width:243.9pt;height:16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" fillcolor="#d8d8d8 [2732]" stroked="f" strokeweight="0">
                <v:textbox>
                  <w:txbxContent>
                    <w:p w:rsidR="00D97438" w:rsidRDefault="00D97438" w:rsidP="0043187E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43187E" w:rsidRDefault="0043187E" w:rsidP="0043187E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JOINDRE LE COMITE</w:t>
                      </w:r>
                      <w:r w:rsidR="007C51FF">
                        <w:rPr>
                          <w:rFonts w:ascii="Arial Narrow" w:hAnsi="Arial Narrow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REGIONAL</w:t>
                      </w:r>
                    </w:p>
                    <w:p w:rsidR="0043187E" w:rsidRPr="005F0521" w:rsidRDefault="0043187E" w:rsidP="0043187E">
                      <w:pPr>
                        <w:spacing w:after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:rsidR="0043187E" w:rsidRPr="005F0521" w:rsidRDefault="0043187E" w:rsidP="002E39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F052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Tél. : 04 66 23 31 67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-</w:t>
                      </w:r>
                      <w:r w:rsidRPr="005F052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Fax : 04 66 23 66 14</w:t>
                      </w:r>
                    </w:p>
                    <w:p w:rsidR="0043187E" w:rsidRDefault="005E29AE" w:rsidP="002E39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115, av. Amédée Bollée Km Delta 30900 Nîmes</w:t>
                      </w:r>
                      <w:r w:rsidR="007C51F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(</w:t>
                      </w:r>
                      <w:r w:rsidR="007C51FF">
                        <w:rPr>
                          <w:rFonts w:ascii="Arial Narrow" w:hAnsi="Arial Narrow"/>
                          <w:sz w:val="24"/>
                          <w:szCs w:val="24"/>
                        </w:rPr>
                        <w:t>lundi après-midi et le matin du mardi au vendredi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)</w:t>
                      </w:r>
                    </w:p>
                    <w:p w:rsidR="0043187E" w:rsidRPr="005F0521" w:rsidRDefault="0043187E" w:rsidP="002E39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F052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E-mail :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comite08@orange.fr</w:t>
                      </w:r>
                    </w:p>
                    <w:p w:rsidR="0043187E" w:rsidRPr="005F0521" w:rsidRDefault="0043187E" w:rsidP="002E39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Sur le N</w:t>
                      </w:r>
                      <w:r w:rsidRPr="005F0521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et : www.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ffsa-languedoc-roussillon.com</w:t>
                      </w:r>
                    </w:p>
                    <w:p w:rsidR="0043187E" w:rsidRDefault="0043187E"/>
                  </w:txbxContent>
                </v:textbox>
                <w10:wrap type="square"/>
              </v:shape>
            </w:pict>
          </mc:Fallback>
        </mc:AlternateContent>
      </w:r>
    </w:p>
    <w:sectPr w:rsidR="0043187E" w:rsidRPr="0011071B" w:rsidSect="005A1F8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95C"/>
    <w:multiLevelType w:val="hybridMultilevel"/>
    <w:tmpl w:val="B8C60E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C5"/>
    <w:rsid w:val="00004AE1"/>
    <w:rsid w:val="00004E2B"/>
    <w:rsid w:val="0002790B"/>
    <w:rsid w:val="00030FE4"/>
    <w:rsid w:val="000373DA"/>
    <w:rsid w:val="00042EB6"/>
    <w:rsid w:val="00044F99"/>
    <w:rsid w:val="000454AF"/>
    <w:rsid w:val="00070CEC"/>
    <w:rsid w:val="00083BCA"/>
    <w:rsid w:val="00084C58"/>
    <w:rsid w:val="00090279"/>
    <w:rsid w:val="000B088F"/>
    <w:rsid w:val="000B2660"/>
    <w:rsid w:val="000C20A5"/>
    <w:rsid w:val="000D7C94"/>
    <w:rsid w:val="000F0211"/>
    <w:rsid w:val="0010222B"/>
    <w:rsid w:val="00104FCF"/>
    <w:rsid w:val="0011071B"/>
    <w:rsid w:val="00110ECA"/>
    <w:rsid w:val="00115F7A"/>
    <w:rsid w:val="00117FD6"/>
    <w:rsid w:val="00126283"/>
    <w:rsid w:val="00127515"/>
    <w:rsid w:val="00127A4D"/>
    <w:rsid w:val="00132EBE"/>
    <w:rsid w:val="00134FDA"/>
    <w:rsid w:val="00153234"/>
    <w:rsid w:val="00156595"/>
    <w:rsid w:val="00161D90"/>
    <w:rsid w:val="00170B0C"/>
    <w:rsid w:val="0017422B"/>
    <w:rsid w:val="0018001E"/>
    <w:rsid w:val="0018732D"/>
    <w:rsid w:val="0019414A"/>
    <w:rsid w:val="00194B71"/>
    <w:rsid w:val="001A2278"/>
    <w:rsid w:val="001B006A"/>
    <w:rsid w:val="001B02EB"/>
    <w:rsid w:val="001B177F"/>
    <w:rsid w:val="001B423C"/>
    <w:rsid w:val="001B6A20"/>
    <w:rsid w:val="001C3002"/>
    <w:rsid w:val="001D2615"/>
    <w:rsid w:val="001D7C49"/>
    <w:rsid w:val="001E125D"/>
    <w:rsid w:val="001E47FE"/>
    <w:rsid w:val="001F0FB3"/>
    <w:rsid w:val="001F2278"/>
    <w:rsid w:val="0020581E"/>
    <w:rsid w:val="00212249"/>
    <w:rsid w:val="0021274B"/>
    <w:rsid w:val="002306B4"/>
    <w:rsid w:val="00237CAF"/>
    <w:rsid w:val="00245E08"/>
    <w:rsid w:val="00255DD3"/>
    <w:rsid w:val="0026237A"/>
    <w:rsid w:val="002653CF"/>
    <w:rsid w:val="00293FC5"/>
    <w:rsid w:val="002A1FD1"/>
    <w:rsid w:val="002A2106"/>
    <w:rsid w:val="002A2D85"/>
    <w:rsid w:val="002A3251"/>
    <w:rsid w:val="002D0713"/>
    <w:rsid w:val="002D0A1C"/>
    <w:rsid w:val="002D2407"/>
    <w:rsid w:val="002E31B1"/>
    <w:rsid w:val="002E3995"/>
    <w:rsid w:val="002E66C3"/>
    <w:rsid w:val="002E686C"/>
    <w:rsid w:val="0030082E"/>
    <w:rsid w:val="00310235"/>
    <w:rsid w:val="0031059B"/>
    <w:rsid w:val="003157E1"/>
    <w:rsid w:val="00317D7E"/>
    <w:rsid w:val="00324D44"/>
    <w:rsid w:val="00333001"/>
    <w:rsid w:val="0033353A"/>
    <w:rsid w:val="003439C5"/>
    <w:rsid w:val="00344579"/>
    <w:rsid w:val="003456FB"/>
    <w:rsid w:val="00360067"/>
    <w:rsid w:val="0036113C"/>
    <w:rsid w:val="00374CCC"/>
    <w:rsid w:val="00383B97"/>
    <w:rsid w:val="00396265"/>
    <w:rsid w:val="003A0C1B"/>
    <w:rsid w:val="003A11C1"/>
    <w:rsid w:val="003A1C12"/>
    <w:rsid w:val="003A4AE9"/>
    <w:rsid w:val="003A5A6B"/>
    <w:rsid w:val="003C5C10"/>
    <w:rsid w:val="003F08C1"/>
    <w:rsid w:val="003F691D"/>
    <w:rsid w:val="003F6F1A"/>
    <w:rsid w:val="0043187E"/>
    <w:rsid w:val="004401FF"/>
    <w:rsid w:val="004507EF"/>
    <w:rsid w:val="00456D5B"/>
    <w:rsid w:val="0046535B"/>
    <w:rsid w:val="00481788"/>
    <w:rsid w:val="00482976"/>
    <w:rsid w:val="004876D2"/>
    <w:rsid w:val="004C0D74"/>
    <w:rsid w:val="004D42B2"/>
    <w:rsid w:val="004E53EE"/>
    <w:rsid w:val="004E6F51"/>
    <w:rsid w:val="00517DBA"/>
    <w:rsid w:val="005341E3"/>
    <w:rsid w:val="00572B33"/>
    <w:rsid w:val="005752DF"/>
    <w:rsid w:val="00595828"/>
    <w:rsid w:val="00597719"/>
    <w:rsid w:val="005A1F89"/>
    <w:rsid w:val="005A2C73"/>
    <w:rsid w:val="005A5953"/>
    <w:rsid w:val="005B0860"/>
    <w:rsid w:val="005B4033"/>
    <w:rsid w:val="005C4F45"/>
    <w:rsid w:val="005D65F9"/>
    <w:rsid w:val="005D7782"/>
    <w:rsid w:val="005E29AE"/>
    <w:rsid w:val="005E6B5A"/>
    <w:rsid w:val="005F0521"/>
    <w:rsid w:val="005F3299"/>
    <w:rsid w:val="005F4DDE"/>
    <w:rsid w:val="005F7ED9"/>
    <w:rsid w:val="00651A6D"/>
    <w:rsid w:val="00656AC7"/>
    <w:rsid w:val="0066111B"/>
    <w:rsid w:val="0067515A"/>
    <w:rsid w:val="0067551A"/>
    <w:rsid w:val="00684C89"/>
    <w:rsid w:val="006A2F21"/>
    <w:rsid w:val="006E2676"/>
    <w:rsid w:val="00726DF3"/>
    <w:rsid w:val="00731E33"/>
    <w:rsid w:val="00733A66"/>
    <w:rsid w:val="00760CE1"/>
    <w:rsid w:val="00766780"/>
    <w:rsid w:val="00766D1F"/>
    <w:rsid w:val="007727CF"/>
    <w:rsid w:val="0078258D"/>
    <w:rsid w:val="007A54EF"/>
    <w:rsid w:val="007B062E"/>
    <w:rsid w:val="007B34D7"/>
    <w:rsid w:val="007B3812"/>
    <w:rsid w:val="007B680D"/>
    <w:rsid w:val="007B7293"/>
    <w:rsid w:val="007C51FF"/>
    <w:rsid w:val="007D46A5"/>
    <w:rsid w:val="00801B74"/>
    <w:rsid w:val="008061B0"/>
    <w:rsid w:val="008067AC"/>
    <w:rsid w:val="00841097"/>
    <w:rsid w:val="00846A9C"/>
    <w:rsid w:val="00853838"/>
    <w:rsid w:val="008544DB"/>
    <w:rsid w:val="00864108"/>
    <w:rsid w:val="00875C11"/>
    <w:rsid w:val="00877435"/>
    <w:rsid w:val="00880066"/>
    <w:rsid w:val="00881715"/>
    <w:rsid w:val="0088202D"/>
    <w:rsid w:val="008847B4"/>
    <w:rsid w:val="00894AC5"/>
    <w:rsid w:val="008A547C"/>
    <w:rsid w:val="008C6A21"/>
    <w:rsid w:val="008E7193"/>
    <w:rsid w:val="0090026F"/>
    <w:rsid w:val="0090309C"/>
    <w:rsid w:val="00906A74"/>
    <w:rsid w:val="009313DA"/>
    <w:rsid w:val="009319EE"/>
    <w:rsid w:val="00936818"/>
    <w:rsid w:val="0098064D"/>
    <w:rsid w:val="00982126"/>
    <w:rsid w:val="00996AAD"/>
    <w:rsid w:val="009B5516"/>
    <w:rsid w:val="009C3910"/>
    <w:rsid w:val="009D2E33"/>
    <w:rsid w:val="009D6967"/>
    <w:rsid w:val="009E3DEC"/>
    <w:rsid w:val="009F4081"/>
    <w:rsid w:val="00A277CD"/>
    <w:rsid w:val="00A37477"/>
    <w:rsid w:val="00A37CB2"/>
    <w:rsid w:val="00A37E88"/>
    <w:rsid w:val="00A45446"/>
    <w:rsid w:val="00A54A6A"/>
    <w:rsid w:val="00A64682"/>
    <w:rsid w:val="00A731A7"/>
    <w:rsid w:val="00A811AD"/>
    <w:rsid w:val="00A95FF6"/>
    <w:rsid w:val="00AB1110"/>
    <w:rsid w:val="00AB152C"/>
    <w:rsid w:val="00AB3271"/>
    <w:rsid w:val="00AC0E9D"/>
    <w:rsid w:val="00AC34EB"/>
    <w:rsid w:val="00AE4E88"/>
    <w:rsid w:val="00B42896"/>
    <w:rsid w:val="00B45448"/>
    <w:rsid w:val="00B537F1"/>
    <w:rsid w:val="00B7395E"/>
    <w:rsid w:val="00B74EA8"/>
    <w:rsid w:val="00BA6A99"/>
    <w:rsid w:val="00BA769D"/>
    <w:rsid w:val="00BB066F"/>
    <w:rsid w:val="00BB078A"/>
    <w:rsid w:val="00BC2A94"/>
    <w:rsid w:val="00BC5D65"/>
    <w:rsid w:val="00BC69A7"/>
    <w:rsid w:val="00BD39DB"/>
    <w:rsid w:val="00BD554C"/>
    <w:rsid w:val="00BF5D40"/>
    <w:rsid w:val="00C067DD"/>
    <w:rsid w:val="00C20B0B"/>
    <w:rsid w:val="00C22481"/>
    <w:rsid w:val="00C2314F"/>
    <w:rsid w:val="00C262AD"/>
    <w:rsid w:val="00C36A24"/>
    <w:rsid w:val="00C456CD"/>
    <w:rsid w:val="00C50EA7"/>
    <w:rsid w:val="00C55180"/>
    <w:rsid w:val="00C7093E"/>
    <w:rsid w:val="00C84395"/>
    <w:rsid w:val="00CB5DAB"/>
    <w:rsid w:val="00CB70AF"/>
    <w:rsid w:val="00CC7137"/>
    <w:rsid w:val="00CE66AC"/>
    <w:rsid w:val="00CF415F"/>
    <w:rsid w:val="00D039FF"/>
    <w:rsid w:val="00D315D6"/>
    <w:rsid w:val="00D31B3F"/>
    <w:rsid w:val="00D40204"/>
    <w:rsid w:val="00D57472"/>
    <w:rsid w:val="00D65834"/>
    <w:rsid w:val="00D6758E"/>
    <w:rsid w:val="00D72AB3"/>
    <w:rsid w:val="00D845A8"/>
    <w:rsid w:val="00D8734B"/>
    <w:rsid w:val="00D9234B"/>
    <w:rsid w:val="00D97438"/>
    <w:rsid w:val="00DA153E"/>
    <w:rsid w:val="00DA2DB4"/>
    <w:rsid w:val="00DE3556"/>
    <w:rsid w:val="00DF1F44"/>
    <w:rsid w:val="00E0467D"/>
    <w:rsid w:val="00E0603C"/>
    <w:rsid w:val="00E264C2"/>
    <w:rsid w:val="00E32C54"/>
    <w:rsid w:val="00E3501E"/>
    <w:rsid w:val="00E678D0"/>
    <w:rsid w:val="00E72C3D"/>
    <w:rsid w:val="00E7718E"/>
    <w:rsid w:val="00E86DE4"/>
    <w:rsid w:val="00E975E1"/>
    <w:rsid w:val="00EA3FCB"/>
    <w:rsid w:val="00EB303A"/>
    <w:rsid w:val="00EB3F09"/>
    <w:rsid w:val="00EB6DB9"/>
    <w:rsid w:val="00EC0393"/>
    <w:rsid w:val="00EC2676"/>
    <w:rsid w:val="00ED1BE7"/>
    <w:rsid w:val="00ED2849"/>
    <w:rsid w:val="00EF399B"/>
    <w:rsid w:val="00EF52BF"/>
    <w:rsid w:val="00EF72CF"/>
    <w:rsid w:val="00F00DB4"/>
    <w:rsid w:val="00F0139B"/>
    <w:rsid w:val="00F201B8"/>
    <w:rsid w:val="00F343D9"/>
    <w:rsid w:val="00F44D7E"/>
    <w:rsid w:val="00F55033"/>
    <w:rsid w:val="00F57DAB"/>
    <w:rsid w:val="00F8683A"/>
    <w:rsid w:val="00F86ED9"/>
    <w:rsid w:val="00FA0BC4"/>
    <w:rsid w:val="00FA3F93"/>
    <w:rsid w:val="00FB3860"/>
    <w:rsid w:val="00FC101A"/>
    <w:rsid w:val="00FD1E86"/>
    <w:rsid w:val="00FE2F80"/>
    <w:rsid w:val="00FE6559"/>
    <w:rsid w:val="00FF0DD6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6C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E66A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31A7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AC34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57D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6C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E66A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31A7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AC34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57D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D8F6-ACCA-4BFE-9E03-FB4BBD4C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32</cp:revision>
  <cp:lastPrinted>2015-02-23T17:09:00Z</cp:lastPrinted>
  <dcterms:created xsi:type="dcterms:W3CDTF">2015-02-16T09:21:00Z</dcterms:created>
  <dcterms:modified xsi:type="dcterms:W3CDTF">2015-07-06T07:32:00Z</dcterms:modified>
</cp:coreProperties>
</file>